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5CB50B" w14:textId="34A3F2FA" w:rsidR="008A444A" w:rsidRPr="00E21265" w:rsidRDefault="00E21265" w:rsidP="00E21265">
      <w:pPr>
        <w:tabs>
          <w:tab w:val="left" w:pos="3420"/>
        </w:tabs>
        <w:jc w:val="center"/>
        <w:rPr>
          <w:rFonts w:ascii="Helvetica" w:hAnsi="Helvetica" w:cs="Helvetica"/>
          <w:b/>
          <w:szCs w:val="22"/>
        </w:rPr>
      </w:pPr>
      <w:r w:rsidRPr="00E21265">
        <w:rPr>
          <w:rFonts w:ascii="Helvetica" w:hAnsi="Helvetica" w:cs="Helvetica"/>
          <w:b/>
          <w:szCs w:val="22"/>
        </w:rPr>
        <w:t>Proposed Amendments to Various Market Manuals related Market Surveillance, Enforcement and Compliance</w:t>
      </w:r>
    </w:p>
    <w:p w14:paraId="3706473E" w14:textId="77777777" w:rsidR="00E21265" w:rsidRDefault="00E21265" w:rsidP="00E21265">
      <w:pPr>
        <w:tabs>
          <w:tab w:val="left" w:pos="3420"/>
        </w:tabs>
        <w:rPr>
          <w:rFonts w:ascii="Helvetica" w:hAnsi="Helvetica" w:cs="Helvetica"/>
          <w:b/>
          <w:sz w:val="22"/>
          <w:szCs w:val="22"/>
        </w:rPr>
      </w:pPr>
    </w:p>
    <w:p w14:paraId="3A9A6CF7" w14:textId="2A032565" w:rsidR="008A444A" w:rsidRDefault="00E63F54" w:rsidP="00907830">
      <w:pPr>
        <w:pStyle w:val="ListParagraph"/>
        <w:numPr>
          <w:ilvl w:val="0"/>
          <w:numId w:val="3"/>
        </w:numPr>
        <w:ind w:left="360"/>
        <w:contextualSpacing w:val="0"/>
        <w:jc w:val="both"/>
        <w:outlineLvl w:val="0"/>
        <w:rPr>
          <w:rFonts w:ascii="Helvetica" w:hAnsi="Helvetica" w:cs="Helvetica"/>
          <w:b/>
          <w:sz w:val="22"/>
          <w:szCs w:val="22"/>
          <w:u w:val="single"/>
        </w:rPr>
      </w:pPr>
      <w:r>
        <w:rPr>
          <w:rFonts w:ascii="Helvetica" w:hAnsi="Helvetica" w:cs="Helvetica"/>
          <w:b/>
          <w:sz w:val="22"/>
          <w:szCs w:val="22"/>
          <w:u w:val="single"/>
        </w:rPr>
        <w:t>PEM Audit</w:t>
      </w:r>
      <w:r w:rsidR="008A444A">
        <w:rPr>
          <w:rFonts w:ascii="Helvetica" w:hAnsi="Helvetica" w:cs="Helvetica"/>
          <w:b/>
          <w:sz w:val="22"/>
          <w:szCs w:val="22"/>
          <w:u w:val="single"/>
        </w:rPr>
        <w:t xml:space="preserve"> Market Manual Issue </w:t>
      </w:r>
      <w:r>
        <w:rPr>
          <w:rFonts w:ascii="Helvetica" w:hAnsi="Helvetica" w:cs="Helvetica"/>
          <w:b/>
          <w:sz w:val="22"/>
          <w:szCs w:val="22"/>
          <w:u w:val="single"/>
        </w:rPr>
        <w:t>2</w:t>
      </w:r>
      <w:r w:rsidR="008A444A">
        <w:rPr>
          <w:rFonts w:ascii="Helvetica" w:hAnsi="Helvetica" w:cs="Helvetica"/>
          <w:b/>
          <w:sz w:val="22"/>
          <w:szCs w:val="22"/>
          <w:u w:val="single"/>
        </w:rPr>
        <w:t>.0</w:t>
      </w:r>
    </w:p>
    <w:p w14:paraId="51530962" w14:textId="77777777" w:rsidR="008A444A" w:rsidRDefault="008A444A" w:rsidP="008A444A">
      <w:pPr>
        <w:pStyle w:val="ListParagraph"/>
        <w:ind w:left="360"/>
        <w:rPr>
          <w:rFonts w:ascii="Helvetica" w:hAnsi="Helvetica" w:cs="Helvetica"/>
          <w:b/>
          <w:sz w:val="22"/>
          <w:szCs w:val="22"/>
          <w:u w:val="single"/>
        </w:rPr>
      </w:pPr>
    </w:p>
    <w:tbl>
      <w:tblPr>
        <w:tblW w:w="146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350"/>
        <w:gridCol w:w="4230"/>
        <w:gridCol w:w="3960"/>
        <w:gridCol w:w="3330"/>
      </w:tblGrid>
      <w:tr w:rsidR="008A444A" w:rsidRPr="00B3731B" w14:paraId="5AA4A01A" w14:textId="77777777" w:rsidTr="00502A46">
        <w:trPr>
          <w:tblHeader/>
        </w:trPr>
        <w:tc>
          <w:tcPr>
            <w:tcW w:w="1800" w:type="dxa"/>
            <w:shd w:val="clear" w:color="auto" w:fill="BFBFBF" w:themeFill="background1" w:themeFillShade="BF"/>
          </w:tcPr>
          <w:p w14:paraId="799BE3A4" w14:textId="77777777" w:rsidR="008A444A" w:rsidRPr="00B3731B" w:rsidRDefault="008A444A" w:rsidP="00DE6D2F">
            <w:pPr>
              <w:jc w:val="center"/>
              <w:rPr>
                <w:rFonts w:ascii="Helvetica" w:hAnsi="Helvetica" w:cs="Helvetica"/>
                <w:b/>
                <w:sz w:val="22"/>
                <w:szCs w:val="22"/>
              </w:rPr>
            </w:pPr>
            <w:r w:rsidRPr="00B3731B">
              <w:rPr>
                <w:rFonts w:ascii="Helvetica" w:hAnsi="Helvetica" w:cs="Helvetica"/>
                <w:b/>
                <w:sz w:val="22"/>
                <w:szCs w:val="22"/>
              </w:rPr>
              <w:t>Title</w:t>
            </w:r>
          </w:p>
        </w:tc>
        <w:tc>
          <w:tcPr>
            <w:tcW w:w="1350" w:type="dxa"/>
            <w:shd w:val="clear" w:color="auto" w:fill="BFBFBF" w:themeFill="background1" w:themeFillShade="BF"/>
          </w:tcPr>
          <w:p w14:paraId="6C79121F" w14:textId="77777777" w:rsidR="008A444A" w:rsidRPr="00B3731B" w:rsidRDefault="008A444A" w:rsidP="00DE6D2F">
            <w:pPr>
              <w:jc w:val="center"/>
              <w:rPr>
                <w:rFonts w:ascii="Helvetica" w:hAnsi="Helvetica" w:cs="Helvetica"/>
                <w:b/>
                <w:sz w:val="22"/>
                <w:szCs w:val="22"/>
              </w:rPr>
            </w:pPr>
            <w:r w:rsidRPr="00B3731B">
              <w:rPr>
                <w:rFonts w:ascii="Helvetica" w:hAnsi="Helvetica" w:cs="Helvetica"/>
                <w:b/>
                <w:sz w:val="22"/>
                <w:szCs w:val="22"/>
              </w:rPr>
              <w:t>Section</w:t>
            </w:r>
          </w:p>
        </w:tc>
        <w:tc>
          <w:tcPr>
            <w:tcW w:w="4230" w:type="dxa"/>
            <w:shd w:val="clear" w:color="auto" w:fill="BFBFBF" w:themeFill="background1" w:themeFillShade="BF"/>
          </w:tcPr>
          <w:p w14:paraId="7BB91FBA" w14:textId="77777777" w:rsidR="008A444A" w:rsidRPr="00B3731B" w:rsidRDefault="008A444A" w:rsidP="00DE6D2F">
            <w:pPr>
              <w:jc w:val="center"/>
              <w:rPr>
                <w:rFonts w:ascii="Helvetica" w:hAnsi="Helvetica" w:cs="Helvetica"/>
                <w:b/>
                <w:sz w:val="22"/>
                <w:szCs w:val="22"/>
              </w:rPr>
            </w:pPr>
            <w:r w:rsidRPr="00B3731B">
              <w:rPr>
                <w:rFonts w:ascii="Helvetica" w:hAnsi="Helvetica" w:cs="Helvetica"/>
                <w:b/>
                <w:sz w:val="22"/>
                <w:szCs w:val="22"/>
              </w:rPr>
              <w:t>Provision</w:t>
            </w:r>
          </w:p>
        </w:tc>
        <w:tc>
          <w:tcPr>
            <w:tcW w:w="3960" w:type="dxa"/>
            <w:shd w:val="clear" w:color="auto" w:fill="BFBFBF" w:themeFill="background1" w:themeFillShade="BF"/>
          </w:tcPr>
          <w:p w14:paraId="08031524" w14:textId="77777777" w:rsidR="008A444A" w:rsidRPr="00B3731B" w:rsidRDefault="008A444A" w:rsidP="00DE6D2F">
            <w:pPr>
              <w:jc w:val="center"/>
              <w:rPr>
                <w:rFonts w:ascii="Helvetica" w:hAnsi="Helvetica" w:cs="Helvetica"/>
                <w:b/>
                <w:sz w:val="22"/>
                <w:szCs w:val="22"/>
              </w:rPr>
            </w:pPr>
            <w:r w:rsidRPr="00B3731B">
              <w:rPr>
                <w:rFonts w:ascii="Helvetica" w:hAnsi="Helvetica" w:cs="Helvetica"/>
                <w:b/>
                <w:sz w:val="22"/>
                <w:szCs w:val="22"/>
              </w:rPr>
              <w:t>Proposed Amendment</w:t>
            </w:r>
          </w:p>
        </w:tc>
        <w:tc>
          <w:tcPr>
            <w:tcW w:w="3330" w:type="dxa"/>
            <w:shd w:val="clear" w:color="auto" w:fill="BFBFBF" w:themeFill="background1" w:themeFillShade="BF"/>
          </w:tcPr>
          <w:p w14:paraId="794EAF36" w14:textId="77777777" w:rsidR="008A444A" w:rsidRPr="00B3731B" w:rsidRDefault="008A444A" w:rsidP="00DE6D2F">
            <w:pPr>
              <w:jc w:val="center"/>
              <w:rPr>
                <w:rFonts w:ascii="Helvetica" w:hAnsi="Helvetica" w:cs="Helvetica"/>
                <w:b/>
                <w:sz w:val="22"/>
                <w:szCs w:val="22"/>
              </w:rPr>
            </w:pPr>
            <w:r w:rsidRPr="00B3731B">
              <w:rPr>
                <w:rFonts w:ascii="Helvetica" w:hAnsi="Helvetica" w:cs="Helvetica"/>
                <w:b/>
                <w:sz w:val="22"/>
                <w:szCs w:val="22"/>
              </w:rPr>
              <w:t>Rationale</w:t>
            </w:r>
          </w:p>
        </w:tc>
      </w:tr>
      <w:tr w:rsidR="008A444A" w:rsidRPr="00B3731B" w14:paraId="137352F1" w14:textId="77777777" w:rsidTr="00502A46">
        <w:trPr>
          <w:trHeight w:val="287"/>
        </w:trPr>
        <w:tc>
          <w:tcPr>
            <w:tcW w:w="1800" w:type="dxa"/>
          </w:tcPr>
          <w:p w14:paraId="789EFE74" w14:textId="55BE62BD" w:rsidR="008A444A" w:rsidRPr="00A632EA" w:rsidRDefault="000C6D5F" w:rsidP="00DE6D2F">
            <w:pPr>
              <w:jc w:val="both"/>
              <w:rPr>
                <w:rFonts w:ascii="Helvetica" w:hAnsi="Helvetica" w:cs="Helvetica"/>
                <w:b/>
                <w:sz w:val="22"/>
                <w:szCs w:val="22"/>
              </w:rPr>
            </w:pPr>
            <w:r>
              <w:rPr>
                <w:rFonts w:ascii="Helvetica" w:hAnsi="Helvetica" w:cs="Helvetica"/>
                <w:b/>
                <w:sz w:val="22"/>
                <w:szCs w:val="22"/>
              </w:rPr>
              <w:t>Review and Updates</w:t>
            </w:r>
          </w:p>
        </w:tc>
        <w:tc>
          <w:tcPr>
            <w:tcW w:w="1350" w:type="dxa"/>
          </w:tcPr>
          <w:p w14:paraId="06948F65" w14:textId="03DEDEB4" w:rsidR="008A444A" w:rsidRPr="00A632EA" w:rsidRDefault="000C6D5F" w:rsidP="00DE6D2F">
            <w:pPr>
              <w:rPr>
                <w:rFonts w:ascii="Helvetica" w:hAnsi="Helvetica" w:cs="Helvetica"/>
                <w:b/>
                <w:sz w:val="22"/>
                <w:szCs w:val="22"/>
              </w:rPr>
            </w:pPr>
            <w:r>
              <w:rPr>
                <w:rFonts w:ascii="Helvetica" w:hAnsi="Helvetica" w:cs="Helvetica"/>
                <w:b/>
                <w:sz w:val="22"/>
                <w:szCs w:val="22"/>
              </w:rPr>
              <w:t>1.3</w:t>
            </w:r>
          </w:p>
        </w:tc>
        <w:tc>
          <w:tcPr>
            <w:tcW w:w="4230" w:type="dxa"/>
          </w:tcPr>
          <w:p w14:paraId="0C4DD4DC" w14:textId="58019962" w:rsidR="008A444A" w:rsidRPr="000B707D" w:rsidRDefault="008A444A" w:rsidP="00DE6D2F">
            <w:pPr>
              <w:rPr>
                <w:rFonts w:ascii="Helvetica" w:hAnsi="Helvetica" w:cs="Helvetica"/>
                <w:sz w:val="22"/>
                <w:szCs w:val="22"/>
              </w:rPr>
            </w:pPr>
          </w:p>
        </w:tc>
        <w:tc>
          <w:tcPr>
            <w:tcW w:w="3960" w:type="dxa"/>
          </w:tcPr>
          <w:p w14:paraId="20EBB41F" w14:textId="24E3B794" w:rsidR="008A444A" w:rsidRPr="00A16D07" w:rsidRDefault="008A444A" w:rsidP="006F6A52">
            <w:pPr>
              <w:rPr>
                <w:rFonts w:ascii="Helvetica" w:hAnsi="Helvetica" w:cs="Helvetica"/>
                <w:strike/>
                <w:sz w:val="22"/>
                <w:szCs w:val="22"/>
              </w:rPr>
            </w:pPr>
          </w:p>
        </w:tc>
        <w:tc>
          <w:tcPr>
            <w:tcW w:w="3330" w:type="dxa"/>
          </w:tcPr>
          <w:p w14:paraId="5ADAB58A" w14:textId="77777777" w:rsidR="008A444A" w:rsidRPr="008D71E1" w:rsidRDefault="008A444A" w:rsidP="00DE6D2F">
            <w:pPr>
              <w:rPr>
                <w:rFonts w:ascii="Helvetica" w:hAnsi="Helvetica" w:cs="Helvetica"/>
                <w:sz w:val="22"/>
                <w:szCs w:val="22"/>
              </w:rPr>
            </w:pPr>
          </w:p>
        </w:tc>
      </w:tr>
      <w:tr w:rsidR="008A444A" w:rsidRPr="00B3731B" w14:paraId="04844D1C" w14:textId="77777777" w:rsidTr="00502A46">
        <w:tc>
          <w:tcPr>
            <w:tcW w:w="1800" w:type="dxa"/>
          </w:tcPr>
          <w:p w14:paraId="4A4198EE" w14:textId="77777777" w:rsidR="008A444A" w:rsidRDefault="008A444A" w:rsidP="00DE6D2F">
            <w:pPr>
              <w:rPr>
                <w:rFonts w:ascii="Helvetica" w:hAnsi="Helvetica" w:cs="Helvetica"/>
                <w:b/>
                <w:sz w:val="22"/>
                <w:szCs w:val="22"/>
              </w:rPr>
            </w:pPr>
          </w:p>
        </w:tc>
        <w:tc>
          <w:tcPr>
            <w:tcW w:w="1350" w:type="dxa"/>
          </w:tcPr>
          <w:p w14:paraId="5194B0D6" w14:textId="11A21B78" w:rsidR="008A444A" w:rsidRDefault="000C6D5F" w:rsidP="00DE6D2F">
            <w:pPr>
              <w:rPr>
                <w:rFonts w:ascii="Helvetica" w:hAnsi="Helvetica" w:cs="Helvetica"/>
                <w:b/>
                <w:sz w:val="22"/>
                <w:szCs w:val="22"/>
              </w:rPr>
            </w:pPr>
            <w:r>
              <w:rPr>
                <w:rFonts w:ascii="Helvetica" w:hAnsi="Helvetica" w:cs="Helvetica"/>
                <w:b/>
                <w:sz w:val="22"/>
                <w:szCs w:val="22"/>
              </w:rPr>
              <w:t>1.3.3</w:t>
            </w:r>
          </w:p>
        </w:tc>
        <w:tc>
          <w:tcPr>
            <w:tcW w:w="4230" w:type="dxa"/>
          </w:tcPr>
          <w:p w14:paraId="6B33AA25" w14:textId="6D786E44" w:rsidR="008A444A" w:rsidRDefault="000C6D5F" w:rsidP="00DE6D2F">
            <w:pPr>
              <w:rPr>
                <w:rFonts w:ascii="Helvetica" w:hAnsi="Helvetica" w:cs="Helvetica"/>
                <w:sz w:val="22"/>
                <w:szCs w:val="22"/>
              </w:rPr>
            </w:pPr>
            <w:r>
              <w:rPr>
                <w:rFonts w:ascii="Helvetica" w:hAnsi="Helvetica" w:cs="Helvetica"/>
                <w:sz w:val="22"/>
                <w:szCs w:val="22"/>
              </w:rPr>
              <w:t>Amendment proposals to this Manual may arise from</w:t>
            </w:r>
          </w:p>
          <w:p w14:paraId="402B1705" w14:textId="77777777" w:rsidR="000C6D5F" w:rsidRDefault="000C6D5F" w:rsidP="00DE6D2F">
            <w:pPr>
              <w:rPr>
                <w:rFonts w:ascii="Helvetica" w:hAnsi="Helvetica" w:cs="Helvetica"/>
                <w:sz w:val="22"/>
                <w:szCs w:val="22"/>
              </w:rPr>
            </w:pPr>
          </w:p>
          <w:p w14:paraId="5050DB6E" w14:textId="01DB8327" w:rsidR="000C6D5F" w:rsidRPr="005A6925" w:rsidRDefault="000C6D5F" w:rsidP="005A6925">
            <w:pPr>
              <w:pStyle w:val="ListParagraph"/>
              <w:numPr>
                <w:ilvl w:val="0"/>
                <w:numId w:val="64"/>
              </w:numPr>
              <w:ind w:left="360"/>
              <w:rPr>
                <w:rFonts w:ascii="Helvetica" w:hAnsi="Helvetica" w:cs="Helvetica"/>
                <w:sz w:val="22"/>
                <w:szCs w:val="22"/>
              </w:rPr>
            </w:pPr>
            <w:r>
              <w:rPr>
                <w:rFonts w:ascii="Helvetica" w:hAnsi="Helvetica" w:cs="Helvetica"/>
                <w:sz w:val="22"/>
                <w:szCs w:val="22"/>
              </w:rPr>
              <w:t>The PEM Board, upon its own initiative or upon a recommendation by other PEM Committees;</w:t>
            </w:r>
          </w:p>
        </w:tc>
        <w:tc>
          <w:tcPr>
            <w:tcW w:w="3960" w:type="dxa"/>
          </w:tcPr>
          <w:p w14:paraId="67123AA7" w14:textId="77777777" w:rsidR="005A6925" w:rsidRDefault="005A6925" w:rsidP="005A6925">
            <w:pPr>
              <w:rPr>
                <w:rFonts w:ascii="Helvetica" w:hAnsi="Helvetica" w:cs="Helvetica"/>
                <w:sz w:val="22"/>
                <w:szCs w:val="22"/>
              </w:rPr>
            </w:pPr>
            <w:r>
              <w:rPr>
                <w:rFonts w:ascii="Helvetica" w:hAnsi="Helvetica" w:cs="Helvetica"/>
                <w:sz w:val="22"/>
                <w:szCs w:val="22"/>
              </w:rPr>
              <w:t>Amendment proposals to this Manual may arise from</w:t>
            </w:r>
          </w:p>
          <w:p w14:paraId="416109A9" w14:textId="77777777" w:rsidR="005A6925" w:rsidRDefault="005A6925" w:rsidP="005A6925">
            <w:pPr>
              <w:rPr>
                <w:rFonts w:ascii="Helvetica" w:hAnsi="Helvetica" w:cs="Helvetica"/>
                <w:sz w:val="22"/>
                <w:szCs w:val="22"/>
              </w:rPr>
            </w:pPr>
          </w:p>
          <w:p w14:paraId="48FEF50F" w14:textId="4005CB48" w:rsidR="008A444A" w:rsidRPr="00C27FCB" w:rsidRDefault="005A6925" w:rsidP="00C27FCB">
            <w:pPr>
              <w:pStyle w:val="ListParagraph"/>
              <w:numPr>
                <w:ilvl w:val="0"/>
                <w:numId w:val="65"/>
              </w:numPr>
              <w:ind w:left="360"/>
              <w:rPr>
                <w:rFonts w:ascii="Helvetica" w:hAnsi="Helvetica" w:cs="Helvetica"/>
                <w:sz w:val="22"/>
                <w:szCs w:val="22"/>
              </w:rPr>
            </w:pPr>
            <w:r w:rsidRPr="00C27FCB">
              <w:rPr>
                <w:rFonts w:ascii="Helvetica" w:hAnsi="Helvetica" w:cs="Helvetica"/>
                <w:sz w:val="22"/>
                <w:szCs w:val="22"/>
              </w:rPr>
              <w:t xml:space="preserve">The PEM Board, upon its own initiative or upon a recommendation by other </w:t>
            </w:r>
            <w:r w:rsidRPr="00A500AA">
              <w:rPr>
                <w:rFonts w:ascii="Helvetica" w:hAnsi="Helvetica" w:cs="Helvetica"/>
                <w:strike/>
                <w:sz w:val="22"/>
                <w:szCs w:val="22"/>
              </w:rPr>
              <w:t xml:space="preserve">PEM </w:t>
            </w:r>
            <w:r>
              <w:rPr>
                <w:rFonts w:ascii="Helvetica" w:hAnsi="Helvetica" w:cs="Helvetica"/>
                <w:b/>
                <w:sz w:val="22"/>
                <w:szCs w:val="22"/>
                <w:u w:val="single"/>
              </w:rPr>
              <w:t>WESM Governance</w:t>
            </w:r>
            <w:r w:rsidRPr="00C27FCB">
              <w:rPr>
                <w:rFonts w:ascii="Helvetica" w:hAnsi="Helvetica" w:cs="Helvetica"/>
                <w:sz w:val="22"/>
                <w:szCs w:val="22"/>
              </w:rPr>
              <w:t xml:space="preserve"> Committees;</w:t>
            </w:r>
          </w:p>
        </w:tc>
        <w:tc>
          <w:tcPr>
            <w:tcW w:w="3330" w:type="dxa"/>
          </w:tcPr>
          <w:p w14:paraId="46794676" w14:textId="419C07AD" w:rsidR="004C4119" w:rsidRDefault="004C4119" w:rsidP="004C4119">
            <w:pPr>
              <w:rPr>
                <w:rFonts w:ascii="Helvetica" w:hAnsi="Helvetica" w:cs="Helvetica"/>
                <w:sz w:val="22"/>
                <w:szCs w:val="22"/>
              </w:rPr>
            </w:pPr>
            <w:r>
              <w:rPr>
                <w:rFonts w:ascii="Helvetica" w:hAnsi="Helvetica" w:cs="Helvetica"/>
                <w:sz w:val="22"/>
                <w:szCs w:val="22"/>
              </w:rPr>
              <w:t>For consistency with the proposed amendments to the WESM Rules</w:t>
            </w:r>
            <w:r w:rsidR="002976FA">
              <w:rPr>
                <w:rFonts w:ascii="Helvetica" w:hAnsi="Helvetica" w:cs="Helvetica"/>
                <w:sz w:val="22"/>
                <w:szCs w:val="22"/>
              </w:rPr>
              <w:t>.</w:t>
            </w:r>
            <w:r>
              <w:rPr>
                <w:rFonts w:ascii="Helvetica" w:hAnsi="Helvetica" w:cs="Helvetica"/>
                <w:sz w:val="22"/>
                <w:szCs w:val="22"/>
              </w:rPr>
              <w:t xml:space="preserve"> </w:t>
            </w:r>
          </w:p>
          <w:p w14:paraId="3590E6F9" w14:textId="77777777" w:rsidR="004C4119" w:rsidRDefault="004C4119" w:rsidP="004C4119">
            <w:pPr>
              <w:rPr>
                <w:rFonts w:ascii="Helvetica" w:hAnsi="Helvetica" w:cs="Helvetica"/>
                <w:sz w:val="22"/>
                <w:szCs w:val="22"/>
              </w:rPr>
            </w:pPr>
          </w:p>
          <w:p w14:paraId="780C2214" w14:textId="12F9AA96" w:rsidR="008A444A" w:rsidRPr="00B3731B" w:rsidRDefault="004C4119" w:rsidP="004C4119">
            <w:pPr>
              <w:rPr>
                <w:rFonts w:ascii="Helvetica" w:hAnsi="Helvetica" w:cs="Helvetica"/>
                <w:b/>
                <w:sz w:val="22"/>
                <w:szCs w:val="22"/>
              </w:rPr>
            </w:pPr>
            <w:r>
              <w:rPr>
                <w:rFonts w:ascii="Helvetica" w:hAnsi="Helvetica" w:cs="Helvetica"/>
                <w:sz w:val="22"/>
                <w:szCs w:val="22"/>
              </w:rPr>
              <w:t>Sections 7.2.9.2 (c) &amp; (d) of the WESM Rules used the term “WESM Governance Committee” instead of the “PEM Committee” per the DOE DC NO. 2010-007-0008 dated 30 June 2010.</w:t>
            </w:r>
          </w:p>
        </w:tc>
      </w:tr>
      <w:tr w:rsidR="00524EED" w:rsidRPr="00B3731B" w14:paraId="372A5904" w14:textId="77777777" w:rsidTr="00502A46">
        <w:tc>
          <w:tcPr>
            <w:tcW w:w="1800" w:type="dxa"/>
          </w:tcPr>
          <w:p w14:paraId="6C621E16" w14:textId="099D1958" w:rsidR="00524EED" w:rsidRDefault="00524EED" w:rsidP="00DE6D2F">
            <w:pPr>
              <w:rPr>
                <w:rFonts w:ascii="Helvetica" w:hAnsi="Helvetica" w:cs="Helvetica"/>
                <w:b/>
                <w:sz w:val="22"/>
                <w:szCs w:val="22"/>
              </w:rPr>
            </w:pPr>
            <w:r>
              <w:rPr>
                <w:rFonts w:ascii="Helvetica" w:hAnsi="Helvetica" w:cs="Helvetica"/>
                <w:b/>
                <w:sz w:val="22"/>
                <w:szCs w:val="22"/>
              </w:rPr>
              <w:t>Definitions</w:t>
            </w:r>
          </w:p>
        </w:tc>
        <w:tc>
          <w:tcPr>
            <w:tcW w:w="1350" w:type="dxa"/>
          </w:tcPr>
          <w:p w14:paraId="0B292D54" w14:textId="3995BC80" w:rsidR="00524EED" w:rsidRDefault="00524EED" w:rsidP="00DE6D2F">
            <w:pPr>
              <w:rPr>
                <w:rFonts w:ascii="Helvetica" w:hAnsi="Helvetica" w:cs="Helvetica"/>
                <w:b/>
                <w:sz w:val="22"/>
                <w:szCs w:val="22"/>
              </w:rPr>
            </w:pPr>
            <w:r>
              <w:rPr>
                <w:rFonts w:ascii="Helvetica" w:hAnsi="Helvetica" w:cs="Helvetica"/>
                <w:b/>
                <w:sz w:val="22"/>
                <w:szCs w:val="22"/>
              </w:rPr>
              <w:t>2.1</w:t>
            </w:r>
          </w:p>
        </w:tc>
        <w:tc>
          <w:tcPr>
            <w:tcW w:w="4230" w:type="dxa"/>
          </w:tcPr>
          <w:p w14:paraId="45BCA264" w14:textId="7F9F533E" w:rsidR="00524EED" w:rsidRDefault="00524EED" w:rsidP="005A6925">
            <w:pPr>
              <w:rPr>
                <w:rFonts w:ascii="Helvetica" w:hAnsi="Helvetica" w:cs="Helvetica"/>
                <w:sz w:val="22"/>
                <w:szCs w:val="22"/>
              </w:rPr>
            </w:pPr>
            <w:r>
              <w:rPr>
                <w:rFonts w:ascii="Helvetica" w:hAnsi="Helvetica" w:cs="Helvetica"/>
                <w:sz w:val="22"/>
                <w:szCs w:val="22"/>
              </w:rPr>
              <w:t xml:space="preserve">Market Manual means a manual of specific procedures, systems and protocols for the implementation of the WEMS Rules and for the PEM </w:t>
            </w:r>
            <w:r w:rsidR="007312BA">
              <w:rPr>
                <w:rFonts w:ascii="Helvetica" w:hAnsi="Helvetica" w:cs="Helvetica"/>
                <w:sz w:val="22"/>
                <w:szCs w:val="22"/>
              </w:rPr>
              <w:t>Committees</w:t>
            </w:r>
            <w:r>
              <w:rPr>
                <w:rFonts w:ascii="Helvetica" w:hAnsi="Helvetica" w:cs="Helvetica"/>
                <w:sz w:val="22"/>
                <w:szCs w:val="22"/>
              </w:rPr>
              <w:t xml:space="preserve"> and the ECO.</w:t>
            </w:r>
          </w:p>
        </w:tc>
        <w:tc>
          <w:tcPr>
            <w:tcW w:w="3960" w:type="dxa"/>
          </w:tcPr>
          <w:p w14:paraId="70AEBCFA" w14:textId="6BB4D716" w:rsidR="00524EED" w:rsidRDefault="00205B8C" w:rsidP="0014238A">
            <w:pPr>
              <w:rPr>
                <w:rFonts w:ascii="Helvetica" w:hAnsi="Helvetica" w:cs="Helvetica"/>
                <w:sz w:val="22"/>
                <w:szCs w:val="22"/>
              </w:rPr>
            </w:pPr>
            <w:r>
              <w:rPr>
                <w:rFonts w:ascii="Helvetica" w:hAnsi="Helvetica" w:cs="Helvetica"/>
                <w:sz w:val="22"/>
                <w:szCs w:val="22"/>
              </w:rPr>
              <w:t xml:space="preserve">Market Manual means a manual of specific procedures, systems and protocols for the implementation of the WEMS Rules and for the </w:t>
            </w:r>
            <w:r w:rsidRPr="00A500AA">
              <w:rPr>
                <w:rFonts w:ascii="Helvetica" w:hAnsi="Helvetica" w:cs="Helvetica"/>
                <w:strike/>
                <w:sz w:val="22"/>
                <w:szCs w:val="22"/>
              </w:rPr>
              <w:t xml:space="preserve">PEM </w:t>
            </w:r>
            <w:r>
              <w:rPr>
                <w:rFonts w:ascii="Helvetica" w:hAnsi="Helvetica" w:cs="Helvetica"/>
                <w:b/>
                <w:sz w:val="22"/>
                <w:szCs w:val="22"/>
                <w:u w:val="single"/>
              </w:rPr>
              <w:t>WESM Governance</w:t>
            </w:r>
            <w:r>
              <w:rPr>
                <w:rFonts w:ascii="Helvetica" w:hAnsi="Helvetica" w:cs="Helvetica"/>
                <w:sz w:val="22"/>
                <w:szCs w:val="22"/>
              </w:rPr>
              <w:t xml:space="preserve"> Committees and the </w:t>
            </w:r>
            <w:r w:rsidR="0014238A">
              <w:rPr>
                <w:rFonts w:ascii="Helvetica" w:hAnsi="Helvetica" w:cs="Helvetica"/>
                <w:strike/>
                <w:sz w:val="22"/>
                <w:szCs w:val="22"/>
              </w:rPr>
              <w:t>ECO</w:t>
            </w:r>
            <w:r w:rsidR="0014238A">
              <w:rPr>
                <w:rFonts w:ascii="Helvetica" w:hAnsi="Helvetica" w:cs="Helvetica"/>
                <w:sz w:val="22"/>
                <w:szCs w:val="22"/>
              </w:rPr>
              <w:t xml:space="preserve"> </w:t>
            </w:r>
            <w:r w:rsidR="0014238A">
              <w:rPr>
                <w:rFonts w:ascii="Helvetica" w:hAnsi="Helvetica" w:cs="Helvetica"/>
                <w:b/>
                <w:sz w:val="22"/>
                <w:szCs w:val="22"/>
                <w:u w:val="single"/>
              </w:rPr>
              <w:t>Enforcement and Compliance Office</w:t>
            </w:r>
            <w:r>
              <w:rPr>
                <w:rFonts w:ascii="Helvetica" w:hAnsi="Helvetica" w:cs="Helvetica"/>
                <w:sz w:val="22"/>
                <w:szCs w:val="22"/>
              </w:rPr>
              <w:t>.</w:t>
            </w:r>
          </w:p>
        </w:tc>
        <w:tc>
          <w:tcPr>
            <w:tcW w:w="3330" w:type="dxa"/>
          </w:tcPr>
          <w:p w14:paraId="6D17AD2A" w14:textId="42DF3E9A" w:rsidR="0062042E" w:rsidRDefault="0062042E" w:rsidP="0062042E">
            <w:pPr>
              <w:rPr>
                <w:rFonts w:ascii="Helvetica" w:hAnsi="Helvetica" w:cs="Helvetica"/>
                <w:sz w:val="22"/>
                <w:szCs w:val="22"/>
              </w:rPr>
            </w:pPr>
            <w:r w:rsidRPr="00E1127A">
              <w:rPr>
                <w:rFonts w:ascii="Helvetica" w:hAnsi="Helvetica" w:cs="Helvetica"/>
                <w:sz w:val="22"/>
                <w:szCs w:val="22"/>
              </w:rPr>
              <w:t xml:space="preserve">See rationale </w:t>
            </w:r>
            <w:r>
              <w:rPr>
                <w:rFonts w:ascii="Helvetica" w:hAnsi="Helvetica" w:cs="Helvetica"/>
                <w:sz w:val="22"/>
                <w:szCs w:val="22"/>
              </w:rPr>
              <w:t>of proposed amendments to Sec. 1.3.3</w:t>
            </w:r>
          </w:p>
          <w:p w14:paraId="7A94BD2D" w14:textId="77777777" w:rsidR="00524EED" w:rsidRPr="00B3731B" w:rsidRDefault="00524EED" w:rsidP="00DE6D2F">
            <w:pPr>
              <w:rPr>
                <w:rFonts w:ascii="Helvetica" w:hAnsi="Helvetica" w:cs="Helvetica"/>
                <w:b/>
                <w:sz w:val="22"/>
                <w:szCs w:val="22"/>
              </w:rPr>
            </w:pPr>
          </w:p>
        </w:tc>
      </w:tr>
      <w:tr w:rsidR="0062042E" w:rsidRPr="00B3731B" w14:paraId="2E0D19B3" w14:textId="77777777" w:rsidTr="00502A46">
        <w:tc>
          <w:tcPr>
            <w:tcW w:w="1800" w:type="dxa"/>
          </w:tcPr>
          <w:p w14:paraId="6EA5B70E" w14:textId="77777777" w:rsidR="0062042E" w:rsidRDefault="0062042E" w:rsidP="0062042E">
            <w:pPr>
              <w:rPr>
                <w:rFonts w:ascii="Helvetica" w:hAnsi="Helvetica" w:cs="Helvetica"/>
                <w:b/>
                <w:sz w:val="22"/>
                <w:szCs w:val="22"/>
              </w:rPr>
            </w:pPr>
          </w:p>
        </w:tc>
        <w:tc>
          <w:tcPr>
            <w:tcW w:w="1350" w:type="dxa"/>
          </w:tcPr>
          <w:p w14:paraId="666C94A9" w14:textId="77777777" w:rsidR="0062042E" w:rsidRDefault="0062042E" w:rsidP="0062042E">
            <w:pPr>
              <w:rPr>
                <w:rFonts w:ascii="Helvetica" w:hAnsi="Helvetica" w:cs="Helvetica"/>
                <w:b/>
                <w:sz w:val="22"/>
                <w:szCs w:val="22"/>
              </w:rPr>
            </w:pPr>
          </w:p>
        </w:tc>
        <w:tc>
          <w:tcPr>
            <w:tcW w:w="4230" w:type="dxa"/>
          </w:tcPr>
          <w:p w14:paraId="6E900BE8" w14:textId="4313597F" w:rsidR="0062042E" w:rsidRDefault="0062042E" w:rsidP="0062042E">
            <w:pPr>
              <w:rPr>
                <w:rFonts w:ascii="Helvetica" w:hAnsi="Helvetica" w:cs="Helvetica"/>
                <w:sz w:val="22"/>
                <w:szCs w:val="22"/>
              </w:rPr>
            </w:pPr>
            <w:r>
              <w:rPr>
                <w:rFonts w:ascii="Helvetica" w:hAnsi="Helvetica" w:cs="Helvetica"/>
                <w:sz w:val="22"/>
                <w:szCs w:val="22"/>
              </w:rPr>
              <w:t>Market Surveillance Committee (MSC) refers to the PEM Committee appointed by the PEM Board to monitor and report on activities in the spot market in accordance with the Market Surveillance Market Manual.</w:t>
            </w:r>
          </w:p>
        </w:tc>
        <w:tc>
          <w:tcPr>
            <w:tcW w:w="3960" w:type="dxa"/>
          </w:tcPr>
          <w:p w14:paraId="2725AE6E" w14:textId="5E41B5E6" w:rsidR="0062042E" w:rsidRDefault="0062042E" w:rsidP="0062042E">
            <w:pPr>
              <w:rPr>
                <w:rFonts w:ascii="Helvetica" w:hAnsi="Helvetica" w:cs="Helvetica"/>
                <w:sz w:val="22"/>
                <w:szCs w:val="22"/>
              </w:rPr>
            </w:pPr>
            <w:r>
              <w:rPr>
                <w:rFonts w:ascii="Helvetica" w:hAnsi="Helvetica" w:cs="Helvetica"/>
                <w:sz w:val="22"/>
                <w:szCs w:val="22"/>
              </w:rPr>
              <w:t xml:space="preserve">Market Surveillance Committee (MSC) refers to the </w:t>
            </w:r>
            <w:r w:rsidRPr="00A500AA">
              <w:rPr>
                <w:rFonts w:ascii="Helvetica" w:hAnsi="Helvetica" w:cs="Helvetica"/>
                <w:strike/>
                <w:sz w:val="22"/>
                <w:szCs w:val="22"/>
              </w:rPr>
              <w:t xml:space="preserve">PEM </w:t>
            </w:r>
            <w:r>
              <w:rPr>
                <w:rFonts w:ascii="Helvetica" w:hAnsi="Helvetica" w:cs="Helvetica"/>
                <w:b/>
                <w:sz w:val="22"/>
                <w:szCs w:val="22"/>
                <w:u w:val="single"/>
              </w:rPr>
              <w:t>WESM Governance</w:t>
            </w:r>
            <w:r>
              <w:rPr>
                <w:rFonts w:ascii="Helvetica" w:hAnsi="Helvetica" w:cs="Helvetica"/>
                <w:sz w:val="22"/>
                <w:szCs w:val="22"/>
              </w:rPr>
              <w:t xml:space="preserve"> Committee appointed by the PEM Board to monitor and report on activities in the spot market in accordance with the Market Surveillance </w:t>
            </w:r>
            <w:r w:rsidRPr="00C27FCB">
              <w:rPr>
                <w:rFonts w:ascii="Helvetica" w:hAnsi="Helvetica" w:cs="Helvetica"/>
                <w:strike/>
                <w:sz w:val="22"/>
                <w:szCs w:val="22"/>
              </w:rPr>
              <w:t>Market</w:t>
            </w:r>
            <w:r>
              <w:rPr>
                <w:rFonts w:ascii="Helvetica" w:hAnsi="Helvetica" w:cs="Helvetica"/>
                <w:sz w:val="22"/>
                <w:szCs w:val="22"/>
              </w:rPr>
              <w:t xml:space="preserve"> Manual.</w:t>
            </w:r>
          </w:p>
        </w:tc>
        <w:tc>
          <w:tcPr>
            <w:tcW w:w="3330" w:type="dxa"/>
          </w:tcPr>
          <w:p w14:paraId="5F8F0C4B" w14:textId="77777777" w:rsidR="0062042E" w:rsidRDefault="0062042E" w:rsidP="0062042E">
            <w:pPr>
              <w:rPr>
                <w:rFonts w:ascii="Helvetica" w:hAnsi="Helvetica" w:cs="Helvetica"/>
                <w:sz w:val="22"/>
                <w:szCs w:val="22"/>
              </w:rPr>
            </w:pPr>
            <w:r w:rsidRPr="00E1127A">
              <w:rPr>
                <w:rFonts w:ascii="Helvetica" w:hAnsi="Helvetica" w:cs="Helvetica"/>
                <w:sz w:val="22"/>
                <w:szCs w:val="22"/>
              </w:rPr>
              <w:t xml:space="preserve">See rationale </w:t>
            </w:r>
            <w:r>
              <w:rPr>
                <w:rFonts w:ascii="Helvetica" w:hAnsi="Helvetica" w:cs="Helvetica"/>
                <w:sz w:val="22"/>
                <w:szCs w:val="22"/>
              </w:rPr>
              <w:t>of proposed amendments to Sec. 1.3.3</w:t>
            </w:r>
          </w:p>
          <w:p w14:paraId="6BA18235" w14:textId="77777777" w:rsidR="0062042E" w:rsidRPr="00B3731B" w:rsidRDefault="0062042E" w:rsidP="0062042E">
            <w:pPr>
              <w:rPr>
                <w:rFonts w:ascii="Helvetica" w:hAnsi="Helvetica" w:cs="Helvetica"/>
                <w:b/>
                <w:sz w:val="22"/>
                <w:szCs w:val="22"/>
              </w:rPr>
            </w:pPr>
          </w:p>
        </w:tc>
      </w:tr>
      <w:tr w:rsidR="0062042E" w:rsidRPr="00B3731B" w14:paraId="51CE4A31" w14:textId="77777777" w:rsidTr="00502A46">
        <w:tc>
          <w:tcPr>
            <w:tcW w:w="1800" w:type="dxa"/>
          </w:tcPr>
          <w:p w14:paraId="1534D31C" w14:textId="77777777" w:rsidR="0062042E" w:rsidRDefault="0062042E" w:rsidP="0062042E">
            <w:pPr>
              <w:rPr>
                <w:rFonts w:ascii="Helvetica" w:hAnsi="Helvetica" w:cs="Helvetica"/>
                <w:b/>
                <w:sz w:val="22"/>
                <w:szCs w:val="22"/>
              </w:rPr>
            </w:pPr>
          </w:p>
        </w:tc>
        <w:tc>
          <w:tcPr>
            <w:tcW w:w="1350" w:type="dxa"/>
          </w:tcPr>
          <w:p w14:paraId="26939664" w14:textId="77777777" w:rsidR="0062042E" w:rsidRDefault="0062042E" w:rsidP="0062042E">
            <w:pPr>
              <w:rPr>
                <w:rFonts w:ascii="Helvetica" w:hAnsi="Helvetica" w:cs="Helvetica"/>
                <w:b/>
                <w:sz w:val="22"/>
                <w:szCs w:val="22"/>
              </w:rPr>
            </w:pPr>
          </w:p>
        </w:tc>
        <w:tc>
          <w:tcPr>
            <w:tcW w:w="4230" w:type="dxa"/>
          </w:tcPr>
          <w:p w14:paraId="06FD3D2B" w14:textId="35ED82FD" w:rsidR="0062042E" w:rsidRDefault="0062042E" w:rsidP="0062042E">
            <w:pPr>
              <w:rPr>
                <w:rFonts w:ascii="Helvetica" w:hAnsi="Helvetica" w:cs="Helvetica"/>
                <w:sz w:val="22"/>
                <w:szCs w:val="22"/>
              </w:rPr>
            </w:pPr>
            <w:r>
              <w:rPr>
                <w:rFonts w:ascii="Helvetica" w:hAnsi="Helvetica" w:cs="Helvetica"/>
                <w:sz w:val="22"/>
                <w:szCs w:val="22"/>
              </w:rPr>
              <w:t xml:space="preserve">PEM Committee refers to a Committee </w:t>
            </w:r>
            <w:r>
              <w:rPr>
                <w:rFonts w:ascii="Helvetica" w:hAnsi="Helvetica" w:cs="Helvetica"/>
                <w:sz w:val="22"/>
                <w:szCs w:val="22"/>
              </w:rPr>
              <w:lastRenderedPageBreak/>
              <w:t>duly provided for under the WESM Rules and such other committees created by the PEM Board from time to time be, including for purposes of this Manual, the PEM Auditor, the Technical Committee and the MSC.</w:t>
            </w:r>
          </w:p>
        </w:tc>
        <w:tc>
          <w:tcPr>
            <w:tcW w:w="3960" w:type="dxa"/>
          </w:tcPr>
          <w:p w14:paraId="3C204EFF" w14:textId="196B7AA8" w:rsidR="0062042E" w:rsidRPr="00C27FCB" w:rsidRDefault="0062042E" w:rsidP="0062042E">
            <w:pPr>
              <w:rPr>
                <w:rFonts w:ascii="Helvetica" w:hAnsi="Helvetica" w:cs="Helvetica"/>
                <w:b/>
                <w:sz w:val="22"/>
                <w:szCs w:val="22"/>
                <w:u w:val="single"/>
              </w:rPr>
            </w:pPr>
            <w:r w:rsidRPr="00A500AA">
              <w:rPr>
                <w:rFonts w:ascii="Helvetica" w:hAnsi="Helvetica" w:cs="Helvetica"/>
                <w:strike/>
                <w:sz w:val="22"/>
                <w:szCs w:val="22"/>
              </w:rPr>
              <w:lastRenderedPageBreak/>
              <w:t xml:space="preserve">PEM </w:t>
            </w:r>
            <w:r>
              <w:rPr>
                <w:rFonts w:ascii="Helvetica" w:hAnsi="Helvetica" w:cs="Helvetica"/>
                <w:b/>
                <w:sz w:val="22"/>
                <w:szCs w:val="22"/>
                <w:u w:val="single"/>
              </w:rPr>
              <w:t>WESM Governance</w:t>
            </w:r>
            <w:r>
              <w:rPr>
                <w:rFonts w:ascii="Helvetica" w:hAnsi="Helvetica" w:cs="Helvetica"/>
                <w:sz w:val="22"/>
                <w:szCs w:val="22"/>
              </w:rPr>
              <w:t xml:space="preserve"> Committee </w:t>
            </w:r>
            <w:r>
              <w:rPr>
                <w:rFonts w:ascii="Helvetica" w:hAnsi="Helvetica" w:cs="Helvetica"/>
                <w:sz w:val="22"/>
                <w:szCs w:val="22"/>
              </w:rPr>
              <w:lastRenderedPageBreak/>
              <w:t xml:space="preserve">refers to a Committee duly provided for under the WESM Rules and such other committees created by the PEM Board from time to time </w:t>
            </w:r>
            <w:r w:rsidRPr="004025D2">
              <w:rPr>
                <w:rFonts w:ascii="Helvetica" w:hAnsi="Helvetica" w:cs="Helvetica"/>
                <w:strike/>
                <w:sz w:val="22"/>
                <w:szCs w:val="22"/>
              </w:rPr>
              <w:t>be</w:t>
            </w:r>
            <w:r w:rsidRPr="004025D2">
              <w:rPr>
                <w:rFonts w:ascii="Helvetica" w:hAnsi="Helvetica" w:cs="Helvetica"/>
                <w:sz w:val="22"/>
                <w:szCs w:val="22"/>
              </w:rPr>
              <w:t>,</w:t>
            </w:r>
            <w:r>
              <w:rPr>
                <w:rFonts w:ascii="Helvetica" w:hAnsi="Helvetica" w:cs="Helvetica"/>
                <w:sz w:val="22"/>
                <w:szCs w:val="22"/>
              </w:rPr>
              <w:t xml:space="preserve"> including for purposes of this Manual, the PEM Auditor, the Technical Committee and the </w:t>
            </w:r>
            <w:r w:rsidRPr="00C27FCB">
              <w:rPr>
                <w:rFonts w:ascii="Helvetica" w:hAnsi="Helvetica" w:cs="Helvetica"/>
                <w:strike/>
                <w:sz w:val="22"/>
                <w:szCs w:val="22"/>
              </w:rPr>
              <w:t>MSC</w:t>
            </w:r>
            <w:r>
              <w:rPr>
                <w:rFonts w:ascii="Helvetica" w:hAnsi="Helvetica" w:cs="Helvetica"/>
                <w:sz w:val="22"/>
                <w:szCs w:val="22"/>
              </w:rPr>
              <w:t xml:space="preserve"> </w:t>
            </w:r>
            <w:r>
              <w:rPr>
                <w:rFonts w:ascii="Helvetica" w:hAnsi="Helvetica" w:cs="Helvetica"/>
                <w:b/>
                <w:sz w:val="22"/>
                <w:szCs w:val="22"/>
                <w:u w:val="single"/>
              </w:rPr>
              <w:t>Market Surveillance Committee.</w:t>
            </w:r>
          </w:p>
        </w:tc>
        <w:tc>
          <w:tcPr>
            <w:tcW w:w="3330" w:type="dxa"/>
          </w:tcPr>
          <w:p w14:paraId="0DD78AEA" w14:textId="77777777" w:rsidR="0062042E" w:rsidRDefault="0062042E" w:rsidP="0062042E">
            <w:pPr>
              <w:rPr>
                <w:rFonts w:ascii="Helvetica" w:hAnsi="Helvetica" w:cs="Helvetica"/>
                <w:sz w:val="22"/>
                <w:szCs w:val="22"/>
              </w:rPr>
            </w:pPr>
            <w:r w:rsidRPr="00E1127A">
              <w:rPr>
                <w:rFonts w:ascii="Helvetica" w:hAnsi="Helvetica" w:cs="Helvetica"/>
                <w:sz w:val="22"/>
                <w:szCs w:val="22"/>
              </w:rPr>
              <w:lastRenderedPageBreak/>
              <w:t xml:space="preserve">See rationale </w:t>
            </w:r>
            <w:r>
              <w:rPr>
                <w:rFonts w:ascii="Helvetica" w:hAnsi="Helvetica" w:cs="Helvetica"/>
                <w:sz w:val="22"/>
                <w:szCs w:val="22"/>
              </w:rPr>
              <w:t xml:space="preserve">of proposed </w:t>
            </w:r>
            <w:r>
              <w:rPr>
                <w:rFonts w:ascii="Helvetica" w:hAnsi="Helvetica" w:cs="Helvetica"/>
                <w:sz w:val="22"/>
                <w:szCs w:val="22"/>
              </w:rPr>
              <w:lastRenderedPageBreak/>
              <w:t>amendments to Sec. 1.3.3</w:t>
            </w:r>
          </w:p>
          <w:p w14:paraId="3E836534" w14:textId="77777777" w:rsidR="0062042E" w:rsidRPr="00B3731B" w:rsidRDefault="0062042E" w:rsidP="0062042E">
            <w:pPr>
              <w:rPr>
                <w:rFonts w:ascii="Helvetica" w:hAnsi="Helvetica" w:cs="Helvetica"/>
                <w:b/>
                <w:sz w:val="22"/>
                <w:szCs w:val="22"/>
              </w:rPr>
            </w:pPr>
          </w:p>
        </w:tc>
      </w:tr>
      <w:tr w:rsidR="0062042E" w:rsidRPr="00B3731B" w14:paraId="55990FEC" w14:textId="77777777" w:rsidTr="00502A46">
        <w:tc>
          <w:tcPr>
            <w:tcW w:w="1800" w:type="dxa"/>
          </w:tcPr>
          <w:p w14:paraId="72010C85" w14:textId="77777777" w:rsidR="0062042E" w:rsidRDefault="0062042E" w:rsidP="0062042E">
            <w:pPr>
              <w:rPr>
                <w:rFonts w:ascii="Helvetica" w:hAnsi="Helvetica" w:cs="Helvetica"/>
                <w:b/>
                <w:sz w:val="22"/>
                <w:szCs w:val="22"/>
              </w:rPr>
            </w:pPr>
          </w:p>
        </w:tc>
        <w:tc>
          <w:tcPr>
            <w:tcW w:w="1350" w:type="dxa"/>
          </w:tcPr>
          <w:p w14:paraId="2D4A388A" w14:textId="77777777" w:rsidR="0062042E" w:rsidRDefault="0062042E" w:rsidP="0062042E">
            <w:pPr>
              <w:rPr>
                <w:rFonts w:ascii="Helvetica" w:hAnsi="Helvetica" w:cs="Helvetica"/>
                <w:b/>
                <w:sz w:val="22"/>
                <w:szCs w:val="22"/>
              </w:rPr>
            </w:pPr>
          </w:p>
        </w:tc>
        <w:tc>
          <w:tcPr>
            <w:tcW w:w="4230" w:type="dxa"/>
          </w:tcPr>
          <w:p w14:paraId="1367C11B" w14:textId="4347280E" w:rsidR="0062042E" w:rsidRDefault="0062042E" w:rsidP="0062042E">
            <w:pPr>
              <w:rPr>
                <w:rFonts w:ascii="Helvetica" w:hAnsi="Helvetica" w:cs="Helvetica"/>
                <w:sz w:val="22"/>
                <w:szCs w:val="22"/>
              </w:rPr>
            </w:pPr>
            <w:r>
              <w:rPr>
                <w:rFonts w:ascii="Helvetica" w:hAnsi="Helvetica" w:cs="Helvetica"/>
                <w:sz w:val="22"/>
                <w:szCs w:val="22"/>
              </w:rPr>
              <w:t>Selection Committee refers to the Committee composed of at least three (3) members of the PEM Board, one of whom should be an Independent PEM Board director, which is tasked to review and evaluate the qualifications of all persons nominated to any PEM Committee requiring appointment by the PEM Board.</w:t>
            </w:r>
          </w:p>
        </w:tc>
        <w:tc>
          <w:tcPr>
            <w:tcW w:w="3960" w:type="dxa"/>
          </w:tcPr>
          <w:p w14:paraId="0E67DA6A" w14:textId="76007F44" w:rsidR="0062042E" w:rsidRDefault="0062042E" w:rsidP="0062042E">
            <w:pPr>
              <w:rPr>
                <w:rFonts w:ascii="Helvetica" w:hAnsi="Helvetica" w:cs="Helvetica"/>
                <w:sz w:val="22"/>
                <w:szCs w:val="22"/>
              </w:rPr>
            </w:pPr>
            <w:r>
              <w:rPr>
                <w:rFonts w:ascii="Helvetica" w:hAnsi="Helvetica" w:cs="Helvetica"/>
                <w:b/>
                <w:sz w:val="22"/>
                <w:szCs w:val="22"/>
                <w:u w:val="single"/>
              </w:rPr>
              <w:t xml:space="preserve">Board </w:t>
            </w:r>
            <w:r>
              <w:rPr>
                <w:rFonts w:ascii="Helvetica" w:hAnsi="Helvetica" w:cs="Helvetica"/>
                <w:sz w:val="22"/>
                <w:szCs w:val="22"/>
              </w:rPr>
              <w:t xml:space="preserve">Selection Committee refers to the Committee composed of at least three (3) members of the PEM Board, one of whom should be an Independent PEM Board director, which is tasked to review and evaluate the qualifications of all persons nominated to any </w:t>
            </w:r>
            <w:r w:rsidRPr="00A500AA">
              <w:rPr>
                <w:rFonts w:ascii="Helvetica" w:hAnsi="Helvetica" w:cs="Helvetica"/>
                <w:strike/>
                <w:sz w:val="22"/>
                <w:szCs w:val="22"/>
              </w:rPr>
              <w:t xml:space="preserve">PEM </w:t>
            </w:r>
            <w:r>
              <w:rPr>
                <w:rFonts w:ascii="Helvetica" w:hAnsi="Helvetica" w:cs="Helvetica"/>
                <w:b/>
                <w:sz w:val="22"/>
                <w:szCs w:val="22"/>
                <w:u w:val="single"/>
              </w:rPr>
              <w:t>WESM Governance</w:t>
            </w:r>
            <w:r>
              <w:rPr>
                <w:rFonts w:ascii="Helvetica" w:hAnsi="Helvetica" w:cs="Helvetica"/>
                <w:sz w:val="22"/>
                <w:szCs w:val="22"/>
              </w:rPr>
              <w:t xml:space="preserve"> Committee requiring appointment by the PEM Board.</w:t>
            </w:r>
          </w:p>
        </w:tc>
        <w:tc>
          <w:tcPr>
            <w:tcW w:w="3330" w:type="dxa"/>
          </w:tcPr>
          <w:p w14:paraId="20F8FB8A" w14:textId="77777777" w:rsidR="0062042E" w:rsidRDefault="0062042E" w:rsidP="0062042E">
            <w:pPr>
              <w:rPr>
                <w:rFonts w:ascii="Helvetica" w:hAnsi="Helvetica" w:cs="Helvetica"/>
                <w:sz w:val="22"/>
                <w:szCs w:val="22"/>
              </w:rPr>
            </w:pPr>
            <w:r w:rsidRPr="00E1127A">
              <w:rPr>
                <w:rFonts w:ascii="Helvetica" w:hAnsi="Helvetica" w:cs="Helvetica"/>
                <w:sz w:val="22"/>
                <w:szCs w:val="22"/>
              </w:rPr>
              <w:t xml:space="preserve">See rationale </w:t>
            </w:r>
            <w:r>
              <w:rPr>
                <w:rFonts w:ascii="Helvetica" w:hAnsi="Helvetica" w:cs="Helvetica"/>
                <w:sz w:val="22"/>
                <w:szCs w:val="22"/>
              </w:rPr>
              <w:t>of proposed amendments to Sec. 1.3.3</w:t>
            </w:r>
          </w:p>
          <w:p w14:paraId="4132D16D" w14:textId="77777777" w:rsidR="0062042E" w:rsidRPr="00B3731B" w:rsidRDefault="0062042E" w:rsidP="0062042E">
            <w:pPr>
              <w:rPr>
                <w:rFonts w:ascii="Helvetica" w:hAnsi="Helvetica" w:cs="Helvetica"/>
                <w:b/>
                <w:sz w:val="22"/>
                <w:szCs w:val="22"/>
              </w:rPr>
            </w:pPr>
          </w:p>
        </w:tc>
      </w:tr>
    </w:tbl>
    <w:p w14:paraId="628ED7C1" w14:textId="1D0CFBF5" w:rsidR="008A444A" w:rsidRDefault="008A444A" w:rsidP="008A444A">
      <w:pPr>
        <w:pStyle w:val="ListParagraph"/>
        <w:ind w:left="360"/>
        <w:rPr>
          <w:rFonts w:ascii="Helvetica" w:hAnsi="Helvetica" w:cs="Helvetica"/>
          <w:b/>
          <w:sz w:val="22"/>
          <w:szCs w:val="22"/>
          <w:u w:val="single"/>
        </w:rPr>
      </w:pPr>
    </w:p>
    <w:p w14:paraId="162AAD90" w14:textId="77777777" w:rsidR="00D36088" w:rsidRDefault="00D36088" w:rsidP="008A444A">
      <w:pPr>
        <w:pStyle w:val="ListParagraph"/>
        <w:ind w:left="360"/>
        <w:rPr>
          <w:rFonts w:ascii="Helvetica" w:hAnsi="Helvetica" w:cs="Helvetica"/>
          <w:b/>
          <w:sz w:val="22"/>
          <w:szCs w:val="22"/>
          <w:u w:val="single"/>
        </w:rPr>
      </w:pPr>
    </w:p>
    <w:p w14:paraId="1CF7E3E1" w14:textId="77777777" w:rsidR="008A444A" w:rsidRPr="00187BC0" w:rsidRDefault="008A444A" w:rsidP="008A444A">
      <w:pPr>
        <w:pStyle w:val="ListParagraph"/>
        <w:ind w:left="360"/>
        <w:rPr>
          <w:rFonts w:ascii="Helvetica" w:hAnsi="Helvetica" w:cs="Helvetica"/>
          <w:b/>
          <w:sz w:val="22"/>
          <w:szCs w:val="22"/>
          <w:u w:val="single"/>
        </w:rPr>
      </w:pPr>
    </w:p>
    <w:p w14:paraId="3B7DC068" w14:textId="41A33B33" w:rsidR="00E51099" w:rsidRPr="007E2FB2" w:rsidRDefault="006339BE" w:rsidP="00907830">
      <w:pPr>
        <w:pStyle w:val="ListParagraph"/>
        <w:numPr>
          <w:ilvl w:val="0"/>
          <w:numId w:val="3"/>
        </w:numPr>
        <w:ind w:left="360"/>
        <w:contextualSpacing w:val="0"/>
        <w:jc w:val="both"/>
        <w:outlineLvl w:val="0"/>
        <w:rPr>
          <w:rFonts w:ascii="Helvetica" w:hAnsi="Helvetica" w:cs="Helvetica"/>
          <w:b/>
          <w:sz w:val="22"/>
          <w:szCs w:val="22"/>
        </w:rPr>
      </w:pPr>
      <w:r w:rsidRPr="007E2FB2">
        <w:rPr>
          <w:rFonts w:ascii="Helvetica" w:hAnsi="Helvetica" w:cs="Helvetica"/>
          <w:b/>
          <w:sz w:val="22"/>
          <w:szCs w:val="22"/>
          <w:u w:val="single"/>
        </w:rPr>
        <w:t>Manual of Procedures for Changes to the WESM Rules Issue 2.0</w:t>
      </w:r>
    </w:p>
    <w:p w14:paraId="624B2188" w14:textId="77777777" w:rsidR="00756C1E" w:rsidRPr="009E2962" w:rsidRDefault="00756C1E" w:rsidP="00756C1E">
      <w:pPr>
        <w:ind w:left="180"/>
        <w:rPr>
          <w:rFonts w:ascii="Helvetica" w:hAnsi="Helvetica" w:cs="Helvetica"/>
          <w:b/>
          <w:sz w:val="22"/>
          <w:szCs w:val="22"/>
        </w:rPr>
      </w:pPr>
    </w:p>
    <w:tbl>
      <w:tblPr>
        <w:tblW w:w="146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350"/>
        <w:gridCol w:w="4230"/>
        <w:gridCol w:w="3960"/>
        <w:gridCol w:w="3330"/>
      </w:tblGrid>
      <w:tr w:rsidR="003966B0" w:rsidRPr="00B3731B" w14:paraId="6D861203" w14:textId="77777777" w:rsidTr="00A0536E">
        <w:trPr>
          <w:tblHeader/>
        </w:trPr>
        <w:tc>
          <w:tcPr>
            <w:tcW w:w="1800" w:type="dxa"/>
            <w:shd w:val="clear" w:color="auto" w:fill="BFBFBF" w:themeFill="background1" w:themeFillShade="BF"/>
          </w:tcPr>
          <w:p w14:paraId="775250BE" w14:textId="77777777" w:rsidR="003966B0" w:rsidRPr="00B3731B" w:rsidRDefault="003966B0" w:rsidP="00B3731B">
            <w:pPr>
              <w:jc w:val="center"/>
              <w:rPr>
                <w:rFonts w:ascii="Helvetica" w:hAnsi="Helvetica" w:cs="Helvetica"/>
                <w:b/>
                <w:sz w:val="22"/>
                <w:szCs w:val="22"/>
              </w:rPr>
            </w:pPr>
            <w:r w:rsidRPr="00B3731B">
              <w:rPr>
                <w:rFonts w:ascii="Helvetica" w:hAnsi="Helvetica" w:cs="Helvetica"/>
                <w:b/>
                <w:sz w:val="22"/>
                <w:szCs w:val="22"/>
              </w:rPr>
              <w:t>Title</w:t>
            </w:r>
          </w:p>
        </w:tc>
        <w:tc>
          <w:tcPr>
            <w:tcW w:w="1350" w:type="dxa"/>
            <w:shd w:val="clear" w:color="auto" w:fill="BFBFBF" w:themeFill="background1" w:themeFillShade="BF"/>
          </w:tcPr>
          <w:p w14:paraId="2BF09045" w14:textId="77777777" w:rsidR="003966B0" w:rsidRPr="00B3731B" w:rsidRDefault="003966B0" w:rsidP="00B3731B">
            <w:pPr>
              <w:jc w:val="center"/>
              <w:rPr>
                <w:rFonts w:ascii="Helvetica" w:hAnsi="Helvetica" w:cs="Helvetica"/>
                <w:b/>
                <w:sz w:val="22"/>
                <w:szCs w:val="22"/>
              </w:rPr>
            </w:pPr>
            <w:r w:rsidRPr="00B3731B">
              <w:rPr>
                <w:rFonts w:ascii="Helvetica" w:hAnsi="Helvetica" w:cs="Helvetica"/>
                <w:b/>
                <w:sz w:val="22"/>
                <w:szCs w:val="22"/>
              </w:rPr>
              <w:t>Section</w:t>
            </w:r>
          </w:p>
        </w:tc>
        <w:tc>
          <w:tcPr>
            <w:tcW w:w="4230" w:type="dxa"/>
            <w:shd w:val="clear" w:color="auto" w:fill="BFBFBF" w:themeFill="background1" w:themeFillShade="BF"/>
          </w:tcPr>
          <w:p w14:paraId="46DB7BA9" w14:textId="77777777" w:rsidR="003966B0" w:rsidRPr="00B3731B" w:rsidRDefault="003966B0" w:rsidP="00B3731B">
            <w:pPr>
              <w:jc w:val="center"/>
              <w:rPr>
                <w:rFonts w:ascii="Helvetica" w:hAnsi="Helvetica" w:cs="Helvetica"/>
                <w:b/>
                <w:sz w:val="22"/>
                <w:szCs w:val="22"/>
              </w:rPr>
            </w:pPr>
            <w:r w:rsidRPr="00B3731B">
              <w:rPr>
                <w:rFonts w:ascii="Helvetica" w:hAnsi="Helvetica" w:cs="Helvetica"/>
                <w:b/>
                <w:sz w:val="22"/>
                <w:szCs w:val="22"/>
              </w:rPr>
              <w:t>Provision</w:t>
            </w:r>
          </w:p>
        </w:tc>
        <w:tc>
          <w:tcPr>
            <w:tcW w:w="3960" w:type="dxa"/>
            <w:shd w:val="clear" w:color="auto" w:fill="BFBFBF" w:themeFill="background1" w:themeFillShade="BF"/>
          </w:tcPr>
          <w:p w14:paraId="6D23DF01" w14:textId="77777777" w:rsidR="003966B0" w:rsidRPr="00B3731B" w:rsidRDefault="003966B0" w:rsidP="00B3731B">
            <w:pPr>
              <w:jc w:val="center"/>
              <w:rPr>
                <w:rFonts w:ascii="Helvetica" w:hAnsi="Helvetica" w:cs="Helvetica"/>
                <w:b/>
                <w:sz w:val="22"/>
                <w:szCs w:val="22"/>
              </w:rPr>
            </w:pPr>
            <w:r w:rsidRPr="00B3731B">
              <w:rPr>
                <w:rFonts w:ascii="Helvetica" w:hAnsi="Helvetica" w:cs="Helvetica"/>
                <w:b/>
                <w:sz w:val="22"/>
                <w:szCs w:val="22"/>
              </w:rPr>
              <w:t>Proposed Amendment</w:t>
            </w:r>
          </w:p>
        </w:tc>
        <w:tc>
          <w:tcPr>
            <w:tcW w:w="3330" w:type="dxa"/>
            <w:shd w:val="clear" w:color="auto" w:fill="BFBFBF" w:themeFill="background1" w:themeFillShade="BF"/>
          </w:tcPr>
          <w:p w14:paraId="142F16B0" w14:textId="77777777" w:rsidR="003966B0" w:rsidRPr="00B3731B" w:rsidRDefault="003966B0" w:rsidP="00B3731B">
            <w:pPr>
              <w:jc w:val="center"/>
              <w:rPr>
                <w:rFonts w:ascii="Helvetica" w:hAnsi="Helvetica" w:cs="Helvetica"/>
                <w:b/>
                <w:sz w:val="22"/>
                <w:szCs w:val="22"/>
              </w:rPr>
            </w:pPr>
            <w:r w:rsidRPr="00B3731B">
              <w:rPr>
                <w:rFonts w:ascii="Helvetica" w:hAnsi="Helvetica" w:cs="Helvetica"/>
                <w:b/>
                <w:sz w:val="22"/>
                <w:szCs w:val="22"/>
              </w:rPr>
              <w:t>Rationale</w:t>
            </w:r>
          </w:p>
        </w:tc>
      </w:tr>
      <w:tr w:rsidR="00512A8F" w:rsidRPr="00B3731B" w14:paraId="2BFE0388" w14:textId="77777777" w:rsidTr="00A0536E">
        <w:trPr>
          <w:trHeight w:val="287"/>
        </w:trPr>
        <w:tc>
          <w:tcPr>
            <w:tcW w:w="1800" w:type="dxa"/>
          </w:tcPr>
          <w:p w14:paraId="1CEBBE96" w14:textId="5447436B" w:rsidR="00512A8F" w:rsidRDefault="00512A8F" w:rsidP="00512A8F">
            <w:pPr>
              <w:jc w:val="both"/>
              <w:rPr>
                <w:rFonts w:ascii="Helvetica" w:hAnsi="Helvetica" w:cs="Helvetica"/>
                <w:b/>
                <w:sz w:val="22"/>
                <w:szCs w:val="22"/>
              </w:rPr>
            </w:pPr>
            <w:r>
              <w:rPr>
                <w:rFonts w:ascii="Helvetica" w:hAnsi="Helvetica" w:cs="Helvetica"/>
                <w:b/>
                <w:sz w:val="22"/>
                <w:szCs w:val="22"/>
              </w:rPr>
              <w:t>Purpose – This Manual</w:t>
            </w:r>
          </w:p>
        </w:tc>
        <w:tc>
          <w:tcPr>
            <w:tcW w:w="1350" w:type="dxa"/>
          </w:tcPr>
          <w:p w14:paraId="1AFB4EA5" w14:textId="4CF24E04" w:rsidR="00512A8F" w:rsidRDefault="00512A8F" w:rsidP="00512A8F">
            <w:pPr>
              <w:rPr>
                <w:rFonts w:ascii="Helvetica" w:hAnsi="Helvetica" w:cs="Helvetica"/>
                <w:b/>
                <w:sz w:val="22"/>
                <w:szCs w:val="22"/>
              </w:rPr>
            </w:pPr>
            <w:r>
              <w:rPr>
                <w:rFonts w:ascii="Helvetica" w:hAnsi="Helvetica" w:cs="Helvetica"/>
                <w:b/>
                <w:sz w:val="22"/>
                <w:szCs w:val="22"/>
              </w:rPr>
              <w:t>1.1</w:t>
            </w:r>
          </w:p>
        </w:tc>
        <w:tc>
          <w:tcPr>
            <w:tcW w:w="4230" w:type="dxa"/>
          </w:tcPr>
          <w:p w14:paraId="3604D4BA" w14:textId="70D62AB7" w:rsidR="00512A8F" w:rsidRPr="00131A7D" w:rsidRDefault="00512A8F" w:rsidP="00907830">
            <w:pPr>
              <w:pStyle w:val="ListParagraph"/>
              <w:numPr>
                <w:ilvl w:val="0"/>
                <w:numId w:val="10"/>
              </w:numPr>
              <w:ind w:left="360"/>
              <w:rPr>
                <w:rFonts w:ascii="Helvetica" w:hAnsi="Helvetica" w:cs="Helvetica"/>
                <w:sz w:val="22"/>
                <w:szCs w:val="22"/>
              </w:rPr>
            </w:pPr>
            <w:r w:rsidRPr="00131A7D">
              <w:rPr>
                <w:rFonts w:ascii="Helvetica" w:hAnsi="Helvetica" w:cs="Helvetica"/>
                <w:sz w:val="22"/>
                <w:szCs w:val="22"/>
              </w:rPr>
              <w:t xml:space="preserve">Describes the responsibilities and undertakings required of the DOE, the PEM Board, the Rules Change Committee, the other PEM Board Committees, any WESM Member and of any interested parties in the initiation, evaluation, and approval or </w:t>
            </w:r>
            <w:r w:rsidRPr="00131A7D">
              <w:rPr>
                <w:rFonts w:ascii="Helvetica" w:hAnsi="Helvetica" w:cs="Helvetica"/>
                <w:sz w:val="22"/>
                <w:szCs w:val="22"/>
              </w:rPr>
              <w:lastRenderedPageBreak/>
              <w:t>disapproval of any amendment, review or interpretation of the WESM Rules, manuals of procedures, guidelines and issuances governing the WESM. The procedures described in this Manual shall be read and construed consistent with the WESM Rules.</w:t>
            </w:r>
          </w:p>
        </w:tc>
        <w:tc>
          <w:tcPr>
            <w:tcW w:w="3960" w:type="dxa"/>
          </w:tcPr>
          <w:p w14:paraId="7261B3AA" w14:textId="20434ABE" w:rsidR="00512A8F" w:rsidRPr="008D71E1" w:rsidRDefault="00015410" w:rsidP="00907830">
            <w:pPr>
              <w:pStyle w:val="ListParagraph"/>
              <w:numPr>
                <w:ilvl w:val="0"/>
                <w:numId w:val="11"/>
              </w:numPr>
              <w:ind w:left="360"/>
              <w:rPr>
                <w:rFonts w:ascii="Helvetica" w:hAnsi="Helvetica" w:cs="Helvetica"/>
                <w:sz w:val="22"/>
                <w:szCs w:val="22"/>
              </w:rPr>
            </w:pPr>
            <w:r w:rsidRPr="00015410">
              <w:rPr>
                <w:rFonts w:ascii="Helvetica" w:hAnsi="Helvetica" w:cs="Helvetica"/>
                <w:sz w:val="22"/>
                <w:szCs w:val="22"/>
              </w:rPr>
              <w:lastRenderedPageBreak/>
              <w:t xml:space="preserve">Describes the responsibilities and undertakings required of the DOE, the PEM Board, the Rules Change Committee, the other </w:t>
            </w:r>
            <w:r w:rsidRPr="00A500AA">
              <w:rPr>
                <w:rFonts w:ascii="Helvetica" w:hAnsi="Helvetica" w:cs="Helvetica"/>
                <w:strike/>
                <w:sz w:val="22"/>
                <w:szCs w:val="22"/>
              </w:rPr>
              <w:t>PEM Board</w:t>
            </w:r>
            <w:r w:rsidRPr="00015410">
              <w:rPr>
                <w:rFonts w:ascii="Helvetica" w:hAnsi="Helvetica" w:cs="Helvetica"/>
                <w:sz w:val="22"/>
                <w:szCs w:val="22"/>
              </w:rPr>
              <w:t xml:space="preserve"> </w:t>
            </w:r>
            <w:r w:rsidR="00A500AA">
              <w:rPr>
                <w:rFonts w:ascii="Helvetica" w:hAnsi="Helvetica" w:cs="Helvetica"/>
                <w:b/>
                <w:sz w:val="22"/>
                <w:szCs w:val="22"/>
                <w:u w:val="single"/>
              </w:rPr>
              <w:t xml:space="preserve">WESM Governance </w:t>
            </w:r>
            <w:r w:rsidRPr="00015410">
              <w:rPr>
                <w:rFonts w:ascii="Helvetica" w:hAnsi="Helvetica" w:cs="Helvetica"/>
                <w:sz w:val="22"/>
                <w:szCs w:val="22"/>
              </w:rPr>
              <w:t xml:space="preserve">Committees, any WESM Member and of any interested parties in the initiation, </w:t>
            </w:r>
            <w:r w:rsidRPr="00015410">
              <w:rPr>
                <w:rFonts w:ascii="Helvetica" w:hAnsi="Helvetica" w:cs="Helvetica"/>
                <w:sz w:val="22"/>
                <w:szCs w:val="22"/>
              </w:rPr>
              <w:lastRenderedPageBreak/>
              <w:t>evaluation, and approval or disapproval of any amendment, review or interpretation of the WESM Rules, manuals of procedures, guidelines and issuances governing the WESM. The procedures described in this Manual shall be read and construed consistent with the WESM Rules.</w:t>
            </w:r>
          </w:p>
        </w:tc>
        <w:tc>
          <w:tcPr>
            <w:tcW w:w="3330" w:type="dxa"/>
          </w:tcPr>
          <w:p w14:paraId="50AA3EA1" w14:textId="587EA605" w:rsidR="00754868" w:rsidRDefault="00754868" w:rsidP="00754868">
            <w:pPr>
              <w:rPr>
                <w:rFonts w:ascii="Helvetica" w:hAnsi="Helvetica" w:cs="Helvetica"/>
                <w:sz w:val="22"/>
                <w:szCs w:val="22"/>
              </w:rPr>
            </w:pPr>
            <w:r>
              <w:rPr>
                <w:rFonts w:ascii="Helvetica" w:hAnsi="Helvetica" w:cs="Helvetica"/>
                <w:sz w:val="22"/>
                <w:szCs w:val="22"/>
              </w:rPr>
              <w:lastRenderedPageBreak/>
              <w:t>For consistency with the proposed amendments to the WESM Rules</w:t>
            </w:r>
            <w:r w:rsidR="00CE12F9">
              <w:rPr>
                <w:rFonts w:ascii="Helvetica" w:hAnsi="Helvetica" w:cs="Helvetica"/>
                <w:sz w:val="22"/>
                <w:szCs w:val="22"/>
              </w:rPr>
              <w:t>.</w:t>
            </w:r>
          </w:p>
          <w:p w14:paraId="2E319097" w14:textId="77777777" w:rsidR="00754868" w:rsidRDefault="00754868" w:rsidP="00754868">
            <w:pPr>
              <w:rPr>
                <w:rFonts w:ascii="Helvetica" w:hAnsi="Helvetica" w:cs="Helvetica"/>
                <w:sz w:val="22"/>
                <w:szCs w:val="22"/>
              </w:rPr>
            </w:pPr>
          </w:p>
          <w:p w14:paraId="293687A1" w14:textId="3E84AC20" w:rsidR="00512A8F" w:rsidRPr="008D71E1" w:rsidRDefault="00754868" w:rsidP="00754868">
            <w:pPr>
              <w:rPr>
                <w:rFonts w:ascii="Helvetica" w:hAnsi="Helvetica" w:cs="Helvetica"/>
                <w:sz w:val="22"/>
                <w:szCs w:val="22"/>
              </w:rPr>
            </w:pPr>
            <w:r>
              <w:rPr>
                <w:rFonts w:ascii="Helvetica" w:hAnsi="Helvetica" w:cs="Helvetica"/>
                <w:sz w:val="22"/>
                <w:szCs w:val="22"/>
              </w:rPr>
              <w:t xml:space="preserve">Sections 7.2.9.2 (c) &amp; (d) of the WESM Rules used the term “WESM Governance </w:t>
            </w:r>
            <w:r>
              <w:rPr>
                <w:rFonts w:ascii="Helvetica" w:hAnsi="Helvetica" w:cs="Helvetica"/>
                <w:sz w:val="22"/>
                <w:szCs w:val="22"/>
              </w:rPr>
              <w:lastRenderedPageBreak/>
              <w:t>Committee” instead of the “PEM Committee” per the DOE DC NO. 2010-007-0008 dated 30 June 2010.</w:t>
            </w:r>
          </w:p>
        </w:tc>
      </w:tr>
      <w:tr w:rsidR="001B1AE3" w:rsidRPr="00B3731B" w14:paraId="730CB48E" w14:textId="77777777" w:rsidTr="00A0536E">
        <w:trPr>
          <w:trHeight w:val="287"/>
        </w:trPr>
        <w:tc>
          <w:tcPr>
            <w:tcW w:w="1800" w:type="dxa"/>
          </w:tcPr>
          <w:p w14:paraId="10B8E229" w14:textId="7CC2C165" w:rsidR="001B1AE3" w:rsidRPr="00A632EA" w:rsidRDefault="001B1AE3" w:rsidP="001B1AE3">
            <w:pPr>
              <w:jc w:val="both"/>
              <w:rPr>
                <w:rFonts w:ascii="Helvetica" w:hAnsi="Helvetica" w:cs="Helvetica"/>
                <w:b/>
                <w:sz w:val="22"/>
                <w:szCs w:val="22"/>
              </w:rPr>
            </w:pPr>
            <w:r>
              <w:rPr>
                <w:rFonts w:ascii="Helvetica" w:hAnsi="Helvetica" w:cs="Helvetica"/>
                <w:b/>
                <w:sz w:val="22"/>
                <w:szCs w:val="22"/>
              </w:rPr>
              <w:lastRenderedPageBreak/>
              <w:t>Definition</w:t>
            </w:r>
          </w:p>
        </w:tc>
        <w:tc>
          <w:tcPr>
            <w:tcW w:w="1350" w:type="dxa"/>
          </w:tcPr>
          <w:p w14:paraId="1FC8ECFA" w14:textId="757480DE" w:rsidR="001B1AE3" w:rsidRPr="00A632EA" w:rsidRDefault="001B1AE3" w:rsidP="001B1AE3">
            <w:pPr>
              <w:rPr>
                <w:rFonts w:ascii="Helvetica" w:hAnsi="Helvetica" w:cs="Helvetica"/>
                <w:b/>
                <w:sz w:val="22"/>
                <w:szCs w:val="22"/>
              </w:rPr>
            </w:pPr>
            <w:r>
              <w:rPr>
                <w:rFonts w:ascii="Helvetica" w:hAnsi="Helvetica" w:cs="Helvetica"/>
                <w:b/>
                <w:sz w:val="22"/>
                <w:szCs w:val="22"/>
              </w:rPr>
              <w:t>2.1</w:t>
            </w:r>
          </w:p>
        </w:tc>
        <w:tc>
          <w:tcPr>
            <w:tcW w:w="4230" w:type="dxa"/>
          </w:tcPr>
          <w:p w14:paraId="7A38017E" w14:textId="1DE684B6" w:rsidR="001B1AE3" w:rsidRPr="000B707D" w:rsidRDefault="001B1AE3" w:rsidP="001B1AE3">
            <w:pPr>
              <w:rPr>
                <w:rFonts w:ascii="Helvetica" w:hAnsi="Helvetica" w:cs="Helvetica"/>
                <w:sz w:val="22"/>
                <w:szCs w:val="22"/>
              </w:rPr>
            </w:pPr>
            <w:r w:rsidRPr="000B707D">
              <w:rPr>
                <w:rFonts w:ascii="Helvetica" w:hAnsi="Helvetica" w:cs="Helvetica"/>
                <w:sz w:val="22"/>
                <w:szCs w:val="22"/>
              </w:rPr>
              <w:t xml:space="preserve">PEM Board Committees </w:t>
            </w:r>
            <w:r>
              <w:rPr>
                <w:rFonts w:ascii="Helvetica" w:hAnsi="Helvetica" w:cs="Helvetica"/>
                <w:sz w:val="22"/>
                <w:szCs w:val="22"/>
              </w:rPr>
              <w:t>refers to the Committees created by the PEM Board pursuant to the WESM Rules, and may interchangeably be referred to as PEM Committees</w:t>
            </w:r>
          </w:p>
        </w:tc>
        <w:tc>
          <w:tcPr>
            <w:tcW w:w="3960" w:type="dxa"/>
          </w:tcPr>
          <w:p w14:paraId="519E3456" w14:textId="0C17FBAE" w:rsidR="009E6A90" w:rsidRPr="008D71E1" w:rsidRDefault="009E6A90" w:rsidP="00526AC7">
            <w:pPr>
              <w:rPr>
                <w:rFonts w:ascii="Helvetica" w:hAnsi="Helvetica" w:cs="Helvetica"/>
                <w:sz w:val="22"/>
                <w:szCs w:val="22"/>
              </w:rPr>
            </w:pPr>
            <w:r w:rsidRPr="00A500AA">
              <w:rPr>
                <w:rFonts w:ascii="Helvetica" w:hAnsi="Helvetica" w:cs="Helvetica"/>
                <w:strike/>
                <w:sz w:val="22"/>
                <w:szCs w:val="22"/>
              </w:rPr>
              <w:t>PEM Board</w:t>
            </w:r>
            <w:r w:rsidRPr="00015410">
              <w:rPr>
                <w:rFonts w:ascii="Helvetica" w:hAnsi="Helvetica" w:cs="Helvetica"/>
                <w:sz w:val="22"/>
                <w:szCs w:val="22"/>
              </w:rPr>
              <w:t xml:space="preserve"> </w:t>
            </w:r>
            <w:r>
              <w:rPr>
                <w:rFonts w:ascii="Helvetica" w:hAnsi="Helvetica" w:cs="Helvetica"/>
                <w:b/>
                <w:sz w:val="22"/>
                <w:szCs w:val="22"/>
                <w:u w:val="single"/>
              </w:rPr>
              <w:t xml:space="preserve">WESM Governance </w:t>
            </w:r>
            <w:r w:rsidRPr="000B707D">
              <w:rPr>
                <w:rFonts w:ascii="Helvetica" w:hAnsi="Helvetica" w:cs="Helvetica"/>
                <w:sz w:val="22"/>
                <w:szCs w:val="22"/>
              </w:rPr>
              <w:t>Committee</w:t>
            </w:r>
            <w:r w:rsidRPr="00214E5B">
              <w:rPr>
                <w:rFonts w:ascii="Helvetica" w:hAnsi="Helvetica" w:cs="Helvetica"/>
                <w:strike/>
                <w:sz w:val="22"/>
                <w:szCs w:val="22"/>
              </w:rPr>
              <w:t>s</w:t>
            </w:r>
            <w:r w:rsidRPr="000B707D">
              <w:rPr>
                <w:rFonts w:ascii="Helvetica" w:hAnsi="Helvetica" w:cs="Helvetica"/>
                <w:sz w:val="22"/>
                <w:szCs w:val="22"/>
              </w:rPr>
              <w:t xml:space="preserve"> </w:t>
            </w:r>
            <w:r>
              <w:rPr>
                <w:rFonts w:ascii="Helvetica" w:hAnsi="Helvetica" w:cs="Helvetica"/>
                <w:sz w:val="22"/>
                <w:szCs w:val="22"/>
              </w:rPr>
              <w:t xml:space="preserve">refers to the </w:t>
            </w:r>
            <w:r w:rsidRPr="00E342D2">
              <w:rPr>
                <w:rFonts w:ascii="Helvetica" w:hAnsi="Helvetica" w:cs="Helvetica"/>
                <w:strike/>
                <w:sz w:val="22"/>
                <w:szCs w:val="22"/>
              </w:rPr>
              <w:t>Committees</w:t>
            </w:r>
            <w:r>
              <w:rPr>
                <w:rFonts w:ascii="Helvetica" w:hAnsi="Helvetica" w:cs="Helvetica"/>
                <w:sz w:val="22"/>
                <w:szCs w:val="22"/>
              </w:rPr>
              <w:t xml:space="preserve"> </w:t>
            </w:r>
            <w:r>
              <w:rPr>
                <w:rFonts w:ascii="Helvetica" w:hAnsi="Helvetica" w:cs="Helvetica"/>
                <w:b/>
                <w:sz w:val="22"/>
                <w:szCs w:val="22"/>
                <w:u w:val="single"/>
              </w:rPr>
              <w:t xml:space="preserve">working groups </w:t>
            </w:r>
            <w:r w:rsidRPr="000051F1">
              <w:rPr>
                <w:rFonts w:ascii="Helvetica" w:hAnsi="Helvetica" w:cs="Helvetica"/>
                <w:sz w:val="22"/>
                <w:szCs w:val="22"/>
              </w:rPr>
              <w:t>created</w:t>
            </w:r>
            <w:r>
              <w:rPr>
                <w:rFonts w:ascii="Helvetica" w:hAnsi="Helvetica" w:cs="Helvetica"/>
                <w:sz w:val="22"/>
                <w:szCs w:val="22"/>
              </w:rPr>
              <w:t xml:space="preserve"> by the PEM Board</w:t>
            </w:r>
            <w:r w:rsidRPr="00526AC7">
              <w:rPr>
                <w:rFonts w:ascii="Helvetica" w:hAnsi="Helvetica" w:cs="Helvetica"/>
                <w:b/>
                <w:sz w:val="22"/>
                <w:szCs w:val="22"/>
              </w:rPr>
              <w:t xml:space="preserve"> </w:t>
            </w:r>
            <w:r w:rsidRPr="00526AC7">
              <w:rPr>
                <w:rFonts w:ascii="Helvetica" w:hAnsi="Helvetica" w:cs="Helvetica"/>
                <w:sz w:val="22"/>
                <w:szCs w:val="22"/>
              </w:rPr>
              <w:t xml:space="preserve">pursuant to </w:t>
            </w:r>
            <w:r w:rsidRPr="00065719">
              <w:rPr>
                <w:rFonts w:ascii="Helvetica" w:hAnsi="Helvetica" w:cs="Helvetica"/>
                <w:strike/>
                <w:sz w:val="22"/>
                <w:szCs w:val="22"/>
              </w:rPr>
              <w:t>the</w:t>
            </w:r>
            <w:r>
              <w:rPr>
                <w:rFonts w:ascii="Helvetica" w:hAnsi="Helvetica" w:cs="Helvetica"/>
                <w:sz w:val="22"/>
                <w:szCs w:val="22"/>
              </w:rPr>
              <w:t xml:space="preserve"> </w:t>
            </w:r>
            <w:r w:rsidR="00105924">
              <w:rPr>
                <w:rFonts w:ascii="Helvetica" w:hAnsi="Helvetica" w:cs="Helvetica"/>
                <w:b/>
                <w:sz w:val="22"/>
                <w:szCs w:val="22"/>
                <w:u w:val="single"/>
              </w:rPr>
              <w:t>Clause</w:t>
            </w:r>
            <w:r>
              <w:rPr>
                <w:rFonts w:ascii="Helvetica" w:hAnsi="Helvetica" w:cs="Helvetica"/>
                <w:b/>
                <w:sz w:val="22"/>
                <w:szCs w:val="22"/>
                <w:u w:val="single"/>
              </w:rPr>
              <w:t xml:space="preserve"> 1.4.6 of the </w:t>
            </w:r>
            <w:r>
              <w:rPr>
                <w:rFonts w:ascii="Helvetica" w:hAnsi="Helvetica" w:cs="Helvetica"/>
                <w:sz w:val="22"/>
                <w:szCs w:val="22"/>
              </w:rPr>
              <w:t>WESM Rules</w:t>
            </w:r>
            <w:r w:rsidRPr="00AA4CF4">
              <w:rPr>
                <w:rFonts w:ascii="Helvetica" w:hAnsi="Helvetica" w:cs="Helvetica"/>
                <w:strike/>
                <w:sz w:val="22"/>
                <w:szCs w:val="22"/>
              </w:rPr>
              <w:t>, and may interchangeably be referred to as PEM Committees</w:t>
            </w:r>
            <w:r>
              <w:rPr>
                <w:rFonts w:ascii="Helvetica" w:hAnsi="Helvetica" w:cs="Helvetica"/>
                <w:strike/>
                <w:sz w:val="22"/>
                <w:szCs w:val="22"/>
              </w:rPr>
              <w:t xml:space="preserve">. </w:t>
            </w:r>
            <w:r w:rsidRPr="00293EFB">
              <w:rPr>
                <w:rFonts w:ascii="Helvetica" w:hAnsi="Helvetica" w:cs="Helvetica"/>
                <w:b/>
                <w:sz w:val="22"/>
                <w:szCs w:val="22"/>
                <w:u w:val="single"/>
              </w:rPr>
              <w:t xml:space="preserve">The </w:t>
            </w:r>
            <w:r w:rsidR="003A6136">
              <w:rPr>
                <w:rFonts w:ascii="Helvetica" w:hAnsi="Helvetica" w:cs="Helvetica"/>
                <w:b/>
                <w:sz w:val="22"/>
                <w:szCs w:val="22"/>
                <w:u w:val="single"/>
              </w:rPr>
              <w:t>WESM Governance</w:t>
            </w:r>
            <w:r>
              <w:rPr>
                <w:rFonts w:ascii="Helvetica" w:hAnsi="Helvetica" w:cs="Helvetica"/>
                <w:b/>
                <w:sz w:val="22"/>
                <w:szCs w:val="22"/>
                <w:u w:val="single"/>
              </w:rPr>
              <w:t xml:space="preserve"> </w:t>
            </w:r>
            <w:r w:rsidR="008B27EF">
              <w:rPr>
                <w:rFonts w:ascii="Helvetica" w:hAnsi="Helvetica" w:cs="Helvetica"/>
                <w:b/>
                <w:sz w:val="22"/>
                <w:szCs w:val="22"/>
                <w:u w:val="single"/>
              </w:rPr>
              <w:t xml:space="preserve">Committees </w:t>
            </w:r>
            <w:r>
              <w:rPr>
                <w:rFonts w:ascii="Helvetica" w:hAnsi="Helvetica" w:cs="Helvetica"/>
                <w:b/>
                <w:sz w:val="22"/>
                <w:szCs w:val="22"/>
                <w:u w:val="single"/>
              </w:rPr>
              <w:t xml:space="preserve">are as follows: </w:t>
            </w:r>
            <w:r w:rsidRPr="00293EFB">
              <w:rPr>
                <w:rFonts w:ascii="Helvetica" w:hAnsi="Helvetica" w:cs="Helvetica"/>
                <w:b/>
                <w:sz w:val="22"/>
                <w:szCs w:val="22"/>
                <w:u w:val="single"/>
              </w:rPr>
              <w:t xml:space="preserve">Dispute Resolution </w:t>
            </w:r>
            <w:r>
              <w:rPr>
                <w:rFonts w:ascii="Helvetica" w:hAnsi="Helvetica" w:cs="Helvetica"/>
                <w:b/>
                <w:sz w:val="22"/>
                <w:szCs w:val="22"/>
                <w:u w:val="single"/>
              </w:rPr>
              <w:t xml:space="preserve">Administrator, Market Surveillance Committee, </w:t>
            </w:r>
            <w:r w:rsidRPr="00293EFB">
              <w:rPr>
                <w:rFonts w:ascii="Helvetica" w:hAnsi="Helvetica" w:cs="Helvetica"/>
                <w:b/>
                <w:sz w:val="22"/>
                <w:szCs w:val="22"/>
                <w:u w:val="single"/>
              </w:rPr>
              <w:t xml:space="preserve">PEM Audit </w:t>
            </w:r>
            <w:r>
              <w:rPr>
                <w:rFonts w:ascii="Helvetica" w:hAnsi="Helvetica" w:cs="Helvetica"/>
                <w:b/>
                <w:sz w:val="22"/>
                <w:szCs w:val="22"/>
                <w:u w:val="single"/>
              </w:rPr>
              <w:t xml:space="preserve">Committee, Rules Change Committee </w:t>
            </w:r>
            <w:r w:rsidRPr="00293EFB">
              <w:rPr>
                <w:rFonts w:ascii="Helvetica" w:hAnsi="Helvetica" w:cs="Helvetica"/>
                <w:b/>
                <w:sz w:val="22"/>
                <w:szCs w:val="22"/>
                <w:u w:val="single"/>
              </w:rPr>
              <w:t xml:space="preserve">and Technical </w:t>
            </w:r>
            <w:r>
              <w:rPr>
                <w:rFonts w:ascii="Helvetica" w:hAnsi="Helvetica" w:cs="Helvetica"/>
                <w:b/>
                <w:sz w:val="22"/>
                <w:szCs w:val="22"/>
                <w:u w:val="single"/>
              </w:rPr>
              <w:t>Committee.</w:t>
            </w:r>
          </w:p>
        </w:tc>
        <w:tc>
          <w:tcPr>
            <w:tcW w:w="3330" w:type="dxa"/>
          </w:tcPr>
          <w:p w14:paraId="5DCC73E1" w14:textId="77777777" w:rsidR="001B1AE3" w:rsidRDefault="001B1AE3" w:rsidP="000D3845">
            <w:pPr>
              <w:rPr>
                <w:rFonts w:ascii="Helvetica" w:hAnsi="Helvetica" w:cs="Helvetica"/>
                <w:sz w:val="22"/>
                <w:szCs w:val="22"/>
              </w:rPr>
            </w:pPr>
            <w:r w:rsidRPr="00E1127A">
              <w:rPr>
                <w:rFonts w:ascii="Helvetica" w:hAnsi="Helvetica" w:cs="Helvetica"/>
                <w:sz w:val="22"/>
                <w:szCs w:val="22"/>
              </w:rPr>
              <w:t xml:space="preserve">See rationale </w:t>
            </w:r>
            <w:r w:rsidR="000D3845">
              <w:rPr>
                <w:rFonts w:ascii="Helvetica" w:hAnsi="Helvetica" w:cs="Helvetica"/>
                <w:sz w:val="22"/>
                <w:szCs w:val="22"/>
              </w:rPr>
              <w:t>of proposed amendments to Sec. 1.1</w:t>
            </w:r>
          </w:p>
          <w:p w14:paraId="07866FF5" w14:textId="77777777" w:rsidR="00E342D2" w:rsidRDefault="00E342D2" w:rsidP="000D3845">
            <w:pPr>
              <w:rPr>
                <w:rFonts w:ascii="Helvetica" w:hAnsi="Helvetica" w:cs="Helvetica"/>
                <w:sz w:val="22"/>
                <w:szCs w:val="22"/>
              </w:rPr>
            </w:pPr>
          </w:p>
          <w:p w14:paraId="3D4AA0EF" w14:textId="30868DDE" w:rsidR="00E342D2" w:rsidRPr="008D71E1" w:rsidRDefault="00E342D2" w:rsidP="00E342D2">
            <w:pPr>
              <w:rPr>
                <w:rFonts w:ascii="Helvetica" w:hAnsi="Helvetica" w:cs="Helvetica"/>
                <w:sz w:val="22"/>
                <w:szCs w:val="22"/>
              </w:rPr>
            </w:pPr>
            <w:r>
              <w:rPr>
                <w:rFonts w:ascii="Helvetica" w:hAnsi="Helvetica" w:cs="Helvetica"/>
                <w:sz w:val="22"/>
                <w:szCs w:val="22"/>
              </w:rPr>
              <w:t xml:space="preserve">Definition is based from </w:t>
            </w:r>
            <w:r w:rsidR="00105924">
              <w:rPr>
                <w:rFonts w:ascii="Helvetica" w:hAnsi="Helvetica" w:cs="Helvetica"/>
                <w:sz w:val="22"/>
                <w:szCs w:val="22"/>
              </w:rPr>
              <w:t>Clause</w:t>
            </w:r>
            <w:r>
              <w:rPr>
                <w:rFonts w:ascii="Helvetica" w:hAnsi="Helvetica" w:cs="Helvetica"/>
                <w:sz w:val="22"/>
                <w:szCs w:val="22"/>
              </w:rPr>
              <w:t xml:space="preserve"> 1.4.6 of the WESM Rules.</w:t>
            </w:r>
          </w:p>
        </w:tc>
      </w:tr>
      <w:tr w:rsidR="000D3845" w:rsidRPr="00B3731B" w14:paraId="52DFF2CB" w14:textId="77777777" w:rsidTr="00A0536E">
        <w:trPr>
          <w:trHeight w:val="287"/>
        </w:trPr>
        <w:tc>
          <w:tcPr>
            <w:tcW w:w="1800" w:type="dxa"/>
          </w:tcPr>
          <w:p w14:paraId="4107BD29" w14:textId="08FA2936" w:rsidR="000D3845" w:rsidRPr="00B314A5" w:rsidRDefault="000D3845" w:rsidP="000D3845">
            <w:pPr>
              <w:jc w:val="both"/>
              <w:rPr>
                <w:rFonts w:ascii="Helvetica" w:hAnsi="Helvetica" w:cs="Helvetica"/>
                <w:b/>
                <w:sz w:val="22"/>
                <w:szCs w:val="22"/>
              </w:rPr>
            </w:pPr>
          </w:p>
        </w:tc>
        <w:tc>
          <w:tcPr>
            <w:tcW w:w="1350" w:type="dxa"/>
          </w:tcPr>
          <w:p w14:paraId="60F09899" w14:textId="512163B0" w:rsidR="000D3845" w:rsidRPr="00B314A5" w:rsidRDefault="000D3845" w:rsidP="000D3845">
            <w:pPr>
              <w:rPr>
                <w:rFonts w:ascii="Helvetica" w:hAnsi="Helvetica" w:cs="Helvetica"/>
                <w:b/>
                <w:sz w:val="22"/>
                <w:szCs w:val="22"/>
              </w:rPr>
            </w:pPr>
          </w:p>
        </w:tc>
        <w:tc>
          <w:tcPr>
            <w:tcW w:w="4230" w:type="dxa"/>
          </w:tcPr>
          <w:p w14:paraId="091B0319" w14:textId="0D3DD35F" w:rsidR="000D3845" w:rsidRPr="00DD6B3D" w:rsidRDefault="000D3845" w:rsidP="000D3845">
            <w:pPr>
              <w:rPr>
                <w:rFonts w:ascii="Helvetica" w:hAnsi="Helvetica" w:cs="Helvetica"/>
                <w:sz w:val="22"/>
                <w:szCs w:val="22"/>
              </w:rPr>
            </w:pPr>
            <w:r>
              <w:rPr>
                <w:rFonts w:ascii="Helvetica" w:hAnsi="Helvetica" w:cs="Helvetica"/>
                <w:sz w:val="22"/>
                <w:szCs w:val="22"/>
              </w:rPr>
              <w:t>PEM Committee Secretariat refers to the support group tasked to handle administrative matters of the PEM Board Committees</w:t>
            </w:r>
          </w:p>
        </w:tc>
        <w:tc>
          <w:tcPr>
            <w:tcW w:w="3960" w:type="dxa"/>
          </w:tcPr>
          <w:p w14:paraId="6C527D91" w14:textId="3DDC87C9" w:rsidR="000D3845" w:rsidRPr="00B3731B" w:rsidRDefault="000D3845" w:rsidP="000D3845">
            <w:pPr>
              <w:rPr>
                <w:rFonts w:ascii="Helvetica" w:hAnsi="Helvetica" w:cs="Helvetica"/>
                <w:b/>
                <w:sz w:val="22"/>
                <w:szCs w:val="22"/>
              </w:rPr>
            </w:pPr>
            <w:r w:rsidRPr="00A500AA">
              <w:rPr>
                <w:rFonts w:ascii="Helvetica" w:hAnsi="Helvetica" w:cs="Helvetica"/>
                <w:strike/>
                <w:sz w:val="22"/>
                <w:szCs w:val="22"/>
              </w:rPr>
              <w:t xml:space="preserve">PEM </w:t>
            </w:r>
            <w:r>
              <w:rPr>
                <w:rFonts w:ascii="Helvetica" w:hAnsi="Helvetica" w:cs="Helvetica"/>
                <w:b/>
                <w:sz w:val="22"/>
                <w:szCs w:val="22"/>
                <w:u w:val="single"/>
              </w:rPr>
              <w:t xml:space="preserve">WESM Governance </w:t>
            </w:r>
            <w:r>
              <w:rPr>
                <w:rFonts w:ascii="Helvetica" w:hAnsi="Helvetica" w:cs="Helvetica"/>
                <w:sz w:val="22"/>
                <w:szCs w:val="22"/>
              </w:rPr>
              <w:t xml:space="preserve">Committee Secretariat refers to the support group tasked to handle administrative matters of the </w:t>
            </w:r>
            <w:r w:rsidRPr="00A500AA">
              <w:rPr>
                <w:rFonts w:ascii="Helvetica" w:hAnsi="Helvetica" w:cs="Helvetica"/>
                <w:strike/>
                <w:sz w:val="22"/>
                <w:szCs w:val="22"/>
              </w:rPr>
              <w:t>PEM Board</w:t>
            </w:r>
            <w:r w:rsidRPr="00015410">
              <w:rPr>
                <w:rFonts w:ascii="Helvetica" w:hAnsi="Helvetica" w:cs="Helvetica"/>
                <w:sz w:val="22"/>
                <w:szCs w:val="22"/>
              </w:rPr>
              <w:t xml:space="preserve"> </w:t>
            </w:r>
            <w:r>
              <w:rPr>
                <w:rFonts w:ascii="Helvetica" w:hAnsi="Helvetica" w:cs="Helvetica"/>
                <w:b/>
                <w:sz w:val="22"/>
                <w:szCs w:val="22"/>
                <w:u w:val="single"/>
              </w:rPr>
              <w:t>WESM Governance</w:t>
            </w:r>
            <w:r>
              <w:rPr>
                <w:rFonts w:ascii="Helvetica" w:hAnsi="Helvetica" w:cs="Helvetica"/>
                <w:sz w:val="22"/>
                <w:szCs w:val="22"/>
              </w:rPr>
              <w:t xml:space="preserve"> Committees</w:t>
            </w:r>
          </w:p>
        </w:tc>
        <w:tc>
          <w:tcPr>
            <w:tcW w:w="3330" w:type="dxa"/>
          </w:tcPr>
          <w:p w14:paraId="33A81950" w14:textId="48E17391" w:rsidR="000D3845" w:rsidRPr="00B3731B" w:rsidRDefault="000D3845" w:rsidP="000D3845">
            <w:pPr>
              <w:rPr>
                <w:rFonts w:ascii="Helvetica" w:hAnsi="Helvetica" w:cs="Helvetica"/>
                <w:b/>
                <w:sz w:val="22"/>
                <w:szCs w:val="22"/>
              </w:rPr>
            </w:pPr>
            <w:r w:rsidRPr="000642E1">
              <w:rPr>
                <w:rFonts w:ascii="Helvetica" w:hAnsi="Helvetica" w:cs="Helvetica"/>
                <w:sz w:val="22"/>
                <w:szCs w:val="22"/>
              </w:rPr>
              <w:t>See rationale of proposed amendments to Sec. 1.1</w:t>
            </w:r>
          </w:p>
        </w:tc>
      </w:tr>
      <w:tr w:rsidR="000D3845" w:rsidRPr="00B3731B" w14:paraId="04AD8A33" w14:textId="77777777" w:rsidTr="00A0536E">
        <w:trPr>
          <w:trHeight w:val="287"/>
        </w:trPr>
        <w:tc>
          <w:tcPr>
            <w:tcW w:w="1800" w:type="dxa"/>
          </w:tcPr>
          <w:p w14:paraId="63CF2EB7" w14:textId="109B66D3" w:rsidR="000D3845" w:rsidRDefault="000D3845" w:rsidP="000D3845">
            <w:pPr>
              <w:jc w:val="both"/>
              <w:rPr>
                <w:rFonts w:ascii="Helvetica" w:hAnsi="Helvetica" w:cs="Helvetica"/>
                <w:b/>
                <w:sz w:val="22"/>
                <w:szCs w:val="22"/>
              </w:rPr>
            </w:pPr>
            <w:r>
              <w:rPr>
                <w:rFonts w:ascii="Helvetica" w:hAnsi="Helvetica" w:cs="Helvetica"/>
                <w:b/>
                <w:sz w:val="22"/>
                <w:szCs w:val="22"/>
              </w:rPr>
              <w:t xml:space="preserve">Form and contents of proposal </w:t>
            </w:r>
          </w:p>
        </w:tc>
        <w:tc>
          <w:tcPr>
            <w:tcW w:w="1350" w:type="dxa"/>
          </w:tcPr>
          <w:p w14:paraId="1E401AE5" w14:textId="34C46B25" w:rsidR="000D3845" w:rsidRDefault="000D3845" w:rsidP="000D3845">
            <w:pPr>
              <w:rPr>
                <w:rFonts w:ascii="Helvetica" w:hAnsi="Helvetica" w:cs="Helvetica"/>
                <w:b/>
                <w:sz w:val="22"/>
                <w:szCs w:val="22"/>
              </w:rPr>
            </w:pPr>
            <w:r>
              <w:rPr>
                <w:rFonts w:ascii="Helvetica" w:hAnsi="Helvetica" w:cs="Helvetica"/>
                <w:b/>
                <w:sz w:val="22"/>
                <w:szCs w:val="22"/>
              </w:rPr>
              <w:t>5.2</w:t>
            </w:r>
          </w:p>
        </w:tc>
        <w:tc>
          <w:tcPr>
            <w:tcW w:w="4230" w:type="dxa"/>
          </w:tcPr>
          <w:p w14:paraId="6E4F30A6" w14:textId="77777777" w:rsidR="000D3845" w:rsidRDefault="000D3845" w:rsidP="000D3845">
            <w:pPr>
              <w:rPr>
                <w:rFonts w:ascii="Helvetica" w:hAnsi="Helvetica" w:cs="Helvetica"/>
                <w:sz w:val="22"/>
                <w:szCs w:val="22"/>
              </w:rPr>
            </w:pPr>
            <w:r>
              <w:rPr>
                <w:rFonts w:ascii="Helvetica" w:hAnsi="Helvetica" w:cs="Helvetica"/>
                <w:sz w:val="22"/>
                <w:szCs w:val="22"/>
              </w:rPr>
              <w:t xml:space="preserve">The proposal shall: </w:t>
            </w:r>
          </w:p>
          <w:p w14:paraId="7521F20C" w14:textId="77777777" w:rsidR="000D3845" w:rsidRDefault="000D3845" w:rsidP="000D3845">
            <w:pPr>
              <w:rPr>
                <w:rFonts w:ascii="Helvetica" w:hAnsi="Helvetica" w:cs="Helvetica"/>
                <w:sz w:val="22"/>
                <w:szCs w:val="22"/>
              </w:rPr>
            </w:pPr>
          </w:p>
          <w:p w14:paraId="1C5472B3" w14:textId="36E99A38" w:rsidR="000D3845" w:rsidRPr="003D37C5" w:rsidRDefault="000D3845" w:rsidP="00907830">
            <w:pPr>
              <w:pStyle w:val="ListParagraph"/>
              <w:numPr>
                <w:ilvl w:val="0"/>
                <w:numId w:val="5"/>
              </w:numPr>
              <w:ind w:left="360"/>
              <w:rPr>
                <w:rFonts w:ascii="Helvetica" w:hAnsi="Helvetica" w:cs="Helvetica"/>
                <w:sz w:val="22"/>
                <w:szCs w:val="22"/>
              </w:rPr>
            </w:pPr>
            <w:r>
              <w:rPr>
                <w:rFonts w:ascii="Helvetica" w:hAnsi="Helvetica" w:cs="Helvetica"/>
                <w:sz w:val="22"/>
                <w:szCs w:val="22"/>
              </w:rPr>
              <w:t xml:space="preserve">be in writing addressed to the PEM Board through the PEM Committee </w:t>
            </w:r>
            <w:r>
              <w:rPr>
                <w:rFonts w:ascii="Helvetica" w:hAnsi="Helvetica" w:cs="Helvetica"/>
                <w:sz w:val="22"/>
                <w:szCs w:val="22"/>
              </w:rPr>
              <w:lastRenderedPageBreak/>
              <w:t>Secretariat, using the prescribed Rules Change Proposal Form;</w:t>
            </w:r>
          </w:p>
        </w:tc>
        <w:tc>
          <w:tcPr>
            <w:tcW w:w="3960" w:type="dxa"/>
          </w:tcPr>
          <w:p w14:paraId="41B4FC23" w14:textId="77777777" w:rsidR="000D3845" w:rsidRDefault="000D3845" w:rsidP="000D3845">
            <w:pPr>
              <w:rPr>
                <w:rFonts w:ascii="Helvetica" w:hAnsi="Helvetica" w:cs="Helvetica"/>
                <w:sz w:val="22"/>
                <w:szCs w:val="22"/>
              </w:rPr>
            </w:pPr>
            <w:r>
              <w:rPr>
                <w:rFonts w:ascii="Helvetica" w:hAnsi="Helvetica" w:cs="Helvetica"/>
                <w:sz w:val="22"/>
                <w:szCs w:val="22"/>
              </w:rPr>
              <w:lastRenderedPageBreak/>
              <w:t xml:space="preserve">The proposal shall: </w:t>
            </w:r>
          </w:p>
          <w:p w14:paraId="57399F75" w14:textId="77777777" w:rsidR="000D3845" w:rsidRDefault="000D3845" w:rsidP="000D3845">
            <w:pPr>
              <w:rPr>
                <w:rFonts w:ascii="Helvetica" w:hAnsi="Helvetica" w:cs="Helvetica"/>
                <w:sz w:val="22"/>
                <w:szCs w:val="22"/>
              </w:rPr>
            </w:pPr>
          </w:p>
          <w:p w14:paraId="6EC0F6A5" w14:textId="27328AB4" w:rsidR="000D3845" w:rsidRPr="00B3731B" w:rsidRDefault="000D3845" w:rsidP="00907830">
            <w:pPr>
              <w:pStyle w:val="ListParagraph"/>
              <w:numPr>
                <w:ilvl w:val="0"/>
                <w:numId w:val="12"/>
              </w:numPr>
              <w:ind w:left="360"/>
              <w:rPr>
                <w:rFonts w:ascii="Helvetica" w:hAnsi="Helvetica" w:cs="Helvetica"/>
                <w:b/>
                <w:sz w:val="22"/>
                <w:szCs w:val="22"/>
              </w:rPr>
            </w:pPr>
            <w:r>
              <w:rPr>
                <w:rFonts w:ascii="Helvetica" w:hAnsi="Helvetica" w:cs="Helvetica"/>
                <w:sz w:val="22"/>
                <w:szCs w:val="22"/>
              </w:rPr>
              <w:t xml:space="preserve">be in writing addressed to the PEM Board through the </w:t>
            </w:r>
            <w:r w:rsidRPr="00A500AA">
              <w:rPr>
                <w:rFonts w:ascii="Helvetica" w:hAnsi="Helvetica" w:cs="Helvetica"/>
                <w:strike/>
                <w:sz w:val="22"/>
                <w:szCs w:val="22"/>
              </w:rPr>
              <w:t xml:space="preserve">PEM </w:t>
            </w:r>
            <w:r>
              <w:rPr>
                <w:rFonts w:ascii="Helvetica" w:hAnsi="Helvetica" w:cs="Helvetica"/>
                <w:b/>
                <w:sz w:val="22"/>
                <w:szCs w:val="22"/>
                <w:u w:val="single"/>
              </w:rPr>
              <w:lastRenderedPageBreak/>
              <w:t>WESM Governance</w:t>
            </w:r>
            <w:r>
              <w:rPr>
                <w:rFonts w:ascii="Helvetica" w:hAnsi="Helvetica" w:cs="Helvetica"/>
                <w:sz w:val="22"/>
                <w:szCs w:val="22"/>
              </w:rPr>
              <w:t xml:space="preserve"> Committee Secretariat, using the prescribed Rules Change Proposal Form;</w:t>
            </w:r>
          </w:p>
        </w:tc>
        <w:tc>
          <w:tcPr>
            <w:tcW w:w="3330" w:type="dxa"/>
          </w:tcPr>
          <w:p w14:paraId="7BC30BED" w14:textId="137E0701" w:rsidR="000D3845" w:rsidRPr="008D71E1" w:rsidRDefault="000D3845" w:rsidP="000D3845">
            <w:pPr>
              <w:rPr>
                <w:rFonts w:ascii="Helvetica" w:hAnsi="Helvetica" w:cs="Helvetica"/>
                <w:sz w:val="22"/>
                <w:szCs w:val="22"/>
              </w:rPr>
            </w:pPr>
            <w:r w:rsidRPr="000642E1">
              <w:rPr>
                <w:rFonts w:ascii="Helvetica" w:hAnsi="Helvetica" w:cs="Helvetica"/>
                <w:sz w:val="22"/>
                <w:szCs w:val="22"/>
              </w:rPr>
              <w:lastRenderedPageBreak/>
              <w:t>See rationale of proposed amendments to Sec. 1.1</w:t>
            </w:r>
          </w:p>
        </w:tc>
      </w:tr>
      <w:tr w:rsidR="000D3845" w:rsidRPr="00B3731B" w14:paraId="50FE296E" w14:textId="77777777" w:rsidTr="00A0536E">
        <w:trPr>
          <w:trHeight w:val="287"/>
        </w:trPr>
        <w:tc>
          <w:tcPr>
            <w:tcW w:w="1800" w:type="dxa"/>
          </w:tcPr>
          <w:p w14:paraId="4A5AD966" w14:textId="41883867" w:rsidR="000D3845" w:rsidRDefault="000D3845" w:rsidP="000D3845">
            <w:pPr>
              <w:jc w:val="both"/>
              <w:rPr>
                <w:rFonts w:ascii="Helvetica" w:hAnsi="Helvetica" w:cs="Helvetica"/>
                <w:b/>
                <w:sz w:val="22"/>
                <w:szCs w:val="22"/>
              </w:rPr>
            </w:pPr>
            <w:r>
              <w:rPr>
                <w:rFonts w:ascii="Helvetica" w:hAnsi="Helvetica" w:cs="Helvetica"/>
                <w:b/>
                <w:sz w:val="22"/>
                <w:szCs w:val="22"/>
              </w:rPr>
              <w:lastRenderedPageBreak/>
              <w:t>To whom submitted</w:t>
            </w:r>
          </w:p>
        </w:tc>
        <w:tc>
          <w:tcPr>
            <w:tcW w:w="1350" w:type="dxa"/>
          </w:tcPr>
          <w:p w14:paraId="1A52F918" w14:textId="21E8A049" w:rsidR="000D3845" w:rsidRDefault="000D3845" w:rsidP="000D3845">
            <w:pPr>
              <w:rPr>
                <w:rFonts w:ascii="Helvetica" w:hAnsi="Helvetica" w:cs="Helvetica"/>
                <w:b/>
                <w:sz w:val="22"/>
                <w:szCs w:val="22"/>
              </w:rPr>
            </w:pPr>
            <w:r>
              <w:rPr>
                <w:rFonts w:ascii="Helvetica" w:hAnsi="Helvetica" w:cs="Helvetica"/>
                <w:b/>
                <w:sz w:val="22"/>
                <w:szCs w:val="22"/>
              </w:rPr>
              <w:t>5.3</w:t>
            </w:r>
          </w:p>
        </w:tc>
        <w:tc>
          <w:tcPr>
            <w:tcW w:w="4230" w:type="dxa"/>
          </w:tcPr>
          <w:p w14:paraId="7C2ADBCA" w14:textId="5A7FA0D6" w:rsidR="000D3845" w:rsidRDefault="000D3845" w:rsidP="00907830">
            <w:pPr>
              <w:pStyle w:val="ListParagraph"/>
              <w:numPr>
                <w:ilvl w:val="0"/>
                <w:numId w:val="6"/>
              </w:numPr>
              <w:ind w:left="360"/>
              <w:rPr>
                <w:rFonts w:ascii="Helvetica" w:hAnsi="Helvetica" w:cs="Helvetica"/>
                <w:sz w:val="22"/>
                <w:szCs w:val="22"/>
              </w:rPr>
            </w:pPr>
            <w:r>
              <w:rPr>
                <w:rFonts w:ascii="Helvetica" w:hAnsi="Helvetica" w:cs="Helvetica"/>
                <w:sz w:val="22"/>
                <w:szCs w:val="22"/>
              </w:rPr>
              <w:t>The proposals shall be submitted to the PEM Committee Secretariat which shall check for the completeness of the proposal and its compliance with the formal requirements set forth in Section 5.2 of this Manual. Only proposals which are made in the prescribed from shall be accepted and considered as submitted.</w:t>
            </w:r>
          </w:p>
        </w:tc>
        <w:tc>
          <w:tcPr>
            <w:tcW w:w="3960" w:type="dxa"/>
          </w:tcPr>
          <w:p w14:paraId="133EDEEE" w14:textId="2DC75EEC" w:rsidR="000D3845" w:rsidRPr="00B3731B" w:rsidRDefault="000D3845" w:rsidP="00907830">
            <w:pPr>
              <w:pStyle w:val="ListParagraph"/>
              <w:numPr>
                <w:ilvl w:val="0"/>
                <w:numId w:val="13"/>
              </w:numPr>
              <w:ind w:left="360"/>
              <w:rPr>
                <w:rFonts w:ascii="Helvetica" w:hAnsi="Helvetica" w:cs="Helvetica"/>
                <w:b/>
                <w:sz w:val="22"/>
                <w:szCs w:val="22"/>
              </w:rPr>
            </w:pPr>
            <w:r>
              <w:rPr>
                <w:rFonts w:ascii="Helvetica" w:hAnsi="Helvetica" w:cs="Helvetica"/>
                <w:sz w:val="22"/>
                <w:szCs w:val="22"/>
              </w:rPr>
              <w:t xml:space="preserve">The proposals shall be submitted to the </w:t>
            </w:r>
            <w:r w:rsidRPr="00A500AA">
              <w:rPr>
                <w:rFonts w:ascii="Helvetica" w:hAnsi="Helvetica" w:cs="Helvetica"/>
                <w:strike/>
                <w:sz w:val="22"/>
                <w:szCs w:val="22"/>
              </w:rPr>
              <w:t xml:space="preserve">PEM </w:t>
            </w:r>
            <w:r>
              <w:rPr>
                <w:rFonts w:ascii="Helvetica" w:hAnsi="Helvetica" w:cs="Helvetica"/>
                <w:b/>
                <w:sz w:val="22"/>
                <w:szCs w:val="22"/>
                <w:u w:val="single"/>
              </w:rPr>
              <w:t>WESM Governance</w:t>
            </w:r>
            <w:r>
              <w:rPr>
                <w:rFonts w:ascii="Helvetica" w:hAnsi="Helvetica" w:cs="Helvetica"/>
                <w:sz w:val="22"/>
                <w:szCs w:val="22"/>
              </w:rPr>
              <w:t xml:space="preserve"> Committee Secretariat which shall check for the completeness of the proposal and its compliance with the formal requirements set forth in Section 5.2 of this Manual. Only proposals which are made in the prescribed from shall be accepted and considered as submitted.</w:t>
            </w:r>
          </w:p>
        </w:tc>
        <w:tc>
          <w:tcPr>
            <w:tcW w:w="3330" w:type="dxa"/>
          </w:tcPr>
          <w:p w14:paraId="4A7CE6C4" w14:textId="698299E5" w:rsidR="000D3845" w:rsidRPr="009A3668" w:rsidRDefault="000D3845" w:rsidP="000D3845">
            <w:pPr>
              <w:tabs>
                <w:tab w:val="left" w:pos="2413"/>
              </w:tabs>
              <w:rPr>
                <w:rFonts w:ascii="Helvetica" w:hAnsi="Helvetica" w:cs="Helvetica"/>
                <w:sz w:val="22"/>
                <w:szCs w:val="22"/>
              </w:rPr>
            </w:pPr>
            <w:r w:rsidRPr="000642E1">
              <w:rPr>
                <w:rFonts w:ascii="Helvetica" w:hAnsi="Helvetica" w:cs="Helvetica"/>
                <w:sz w:val="22"/>
                <w:szCs w:val="22"/>
              </w:rPr>
              <w:t>See rationale of proposed amendments to Sec. 1.1</w:t>
            </w:r>
          </w:p>
        </w:tc>
      </w:tr>
      <w:tr w:rsidR="000D3845" w:rsidRPr="00B3731B" w14:paraId="2D121453" w14:textId="77777777" w:rsidTr="00A0536E">
        <w:trPr>
          <w:trHeight w:val="287"/>
        </w:trPr>
        <w:tc>
          <w:tcPr>
            <w:tcW w:w="1800" w:type="dxa"/>
          </w:tcPr>
          <w:p w14:paraId="2754CEE9" w14:textId="77777777" w:rsidR="000D3845" w:rsidRDefault="000D3845" w:rsidP="000D3845">
            <w:pPr>
              <w:jc w:val="both"/>
              <w:rPr>
                <w:rFonts w:ascii="Helvetica" w:hAnsi="Helvetica" w:cs="Helvetica"/>
                <w:b/>
                <w:sz w:val="22"/>
                <w:szCs w:val="22"/>
              </w:rPr>
            </w:pPr>
          </w:p>
        </w:tc>
        <w:tc>
          <w:tcPr>
            <w:tcW w:w="1350" w:type="dxa"/>
          </w:tcPr>
          <w:p w14:paraId="7B928952" w14:textId="77777777" w:rsidR="000D3845" w:rsidRDefault="000D3845" w:rsidP="000D3845">
            <w:pPr>
              <w:rPr>
                <w:rFonts w:ascii="Helvetica" w:hAnsi="Helvetica" w:cs="Helvetica"/>
                <w:b/>
                <w:sz w:val="22"/>
                <w:szCs w:val="22"/>
              </w:rPr>
            </w:pPr>
          </w:p>
        </w:tc>
        <w:tc>
          <w:tcPr>
            <w:tcW w:w="4230" w:type="dxa"/>
          </w:tcPr>
          <w:p w14:paraId="3FAB1656" w14:textId="0686565F" w:rsidR="000D3845" w:rsidRPr="002335AB" w:rsidRDefault="000D3845" w:rsidP="00907830">
            <w:pPr>
              <w:pStyle w:val="ListParagraph"/>
              <w:numPr>
                <w:ilvl w:val="0"/>
                <w:numId w:val="7"/>
              </w:numPr>
              <w:ind w:left="360"/>
              <w:rPr>
                <w:rFonts w:ascii="Helvetica" w:hAnsi="Helvetica" w:cs="Helvetica"/>
                <w:sz w:val="22"/>
                <w:szCs w:val="22"/>
              </w:rPr>
            </w:pPr>
            <w:r>
              <w:rPr>
                <w:rFonts w:ascii="Helvetica" w:hAnsi="Helvetica" w:cs="Helvetica"/>
                <w:sz w:val="22"/>
                <w:szCs w:val="22"/>
              </w:rPr>
              <w:t>Incomplete proposals or those which do not comply with the formal requirements shall be denied due course, and the PEM Committee Secretariat shall notify the proponent of the denial citing the grounds therefor. The proponent may re-submit the proposal and comply with the formal requirements.</w:t>
            </w:r>
          </w:p>
        </w:tc>
        <w:tc>
          <w:tcPr>
            <w:tcW w:w="3960" w:type="dxa"/>
          </w:tcPr>
          <w:p w14:paraId="2184AB59" w14:textId="793B3B9A" w:rsidR="000D3845" w:rsidRPr="00B3731B" w:rsidRDefault="000D3845" w:rsidP="00907830">
            <w:pPr>
              <w:pStyle w:val="ListParagraph"/>
              <w:numPr>
                <w:ilvl w:val="0"/>
                <w:numId w:val="14"/>
              </w:numPr>
              <w:ind w:left="360"/>
              <w:rPr>
                <w:rFonts w:ascii="Helvetica" w:hAnsi="Helvetica" w:cs="Helvetica"/>
                <w:b/>
                <w:sz w:val="22"/>
                <w:szCs w:val="22"/>
              </w:rPr>
            </w:pPr>
            <w:r>
              <w:rPr>
                <w:rFonts w:ascii="Helvetica" w:hAnsi="Helvetica" w:cs="Helvetica"/>
                <w:sz w:val="22"/>
                <w:szCs w:val="22"/>
              </w:rPr>
              <w:t xml:space="preserve">Incomplete proposals or those which do not comply with the formal requirements shall be denied due course, and the </w:t>
            </w:r>
            <w:r w:rsidRPr="00A500AA">
              <w:rPr>
                <w:rFonts w:ascii="Helvetica" w:hAnsi="Helvetica" w:cs="Helvetica"/>
                <w:strike/>
                <w:sz w:val="22"/>
                <w:szCs w:val="22"/>
              </w:rPr>
              <w:t xml:space="preserve">PEM </w:t>
            </w:r>
            <w:r>
              <w:rPr>
                <w:rFonts w:ascii="Helvetica" w:hAnsi="Helvetica" w:cs="Helvetica"/>
                <w:b/>
                <w:sz w:val="22"/>
                <w:szCs w:val="22"/>
                <w:u w:val="single"/>
              </w:rPr>
              <w:t>WESM Governance</w:t>
            </w:r>
            <w:r>
              <w:rPr>
                <w:rFonts w:ascii="Helvetica" w:hAnsi="Helvetica" w:cs="Helvetica"/>
                <w:sz w:val="22"/>
                <w:szCs w:val="22"/>
              </w:rPr>
              <w:t xml:space="preserve"> Committee Secretariat shall notify the proponent of the denial citing the grounds therefor. The proponent may re-submit the proposal and comply with the formal requirements.</w:t>
            </w:r>
          </w:p>
        </w:tc>
        <w:tc>
          <w:tcPr>
            <w:tcW w:w="3330" w:type="dxa"/>
          </w:tcPr>
          <w:p w14:paraId="79AE4175" w14:textId="697891E1" w:rsidR="000D3845" w:rsidRPr="008D71E1" w:rsidRDefault="000D3845" w:rsidP="000D3845">
            <w:pPr>
              <w:rPr>
                <w:rFonts w:ascii="Helvetica" w:hAnsi="Helvetica" w:cs="Helvetica"/>
                <w:sz w:val="22"/>
                <w:szCs w:val="22"/>
              </w:rPr>
            </w:pPr>
            <w:r w:rsidRPr="000642E1">
              <w:rPr>
                <w:rFonts w:ascii="Helvetica" w:hAnsi="Helvetica" w:cs="Helvetica"/>
                <w:sz w:val="22"/>
                <w:szCs w:val="22"/>
              </w:rPr>
              <w:t>See rationale of proposed amendments to Sec. 1.1</w:t>
            </w:r>
          </w:p>
        </w:tc>
      </w:tr>
      <w:tr w:rsidR="000D3845" w:rsidRPr="00B3731B" w14:paraId="7819D03A" w14:textId="77777777" w:rsidTr="00A0536E">
        <w:trPr>
          <w:trHeight w:val="287"/>
        </w:trPr>
        <w:tc>
          <w:tcPr>
            <w:tcW w:w="1800" w:type="dxa"/>
          </w:tcPr>
          <w:p w14:paraId="08E7B547" w14:textId="47BE1349" w:rsidR="000D3845" w:rsidRDefault="000D3845" w:rsidP="000D3845">
            <w:pPr>
              <w:jc w:val="both"/>
              <w:rPr>
                <w:rFonts w:ascii="Helvetica" w:hAnsi="Helvetica" w:cs="Helvetica"/>
                <w:b/>
                <w:sz w:val="22"/>
                <w:szCs w:val="22"/>
              </w:rPr>
            </w:pPr>
            <w:r>
              <w:rPr>
                <w:rFonts w:ascii="Helvetica" w:hAnsi="Helvetica" w:cs="Helvetica"/>
                <w:b/>
                <w:sz w:val="22"/>
                <w:szCs w:val="22"/>
              </w:rPr>
              <w:t>Initial determination</w:t>
            </w:r>
          </w:p>
        </w:tc>
        <w:tc>
          <w:tcPr>
            <w:tcW w:w="1350" w:type="dxa"/>
          </w:tcPr>
          <w:p w14:paraId="3C2213A0" w14:textId="61F6B601" w:rsidR="000D3845" w:rsidRDefault="000D3845" w:rsidP="000D3845">
            <w:pPr>
              <w:rPr>
                <w:rFonts w:ascii="Helvetica" w:hAnsi="Helvetica" w:cs="Helvetica"/>
                <w:b/>
                <w:sz w:val="22"/>
                <w:szCs w:val="22"/>
              </w:rPr>
            </w:pPr>
            <w:r>
              <w:rPr>
                <w:rFonts w:ascii="Helvetica" w:hAnsi="Helvetica" w:cs="Helvetica"/>
                <w:b/>
                <w:sz w:val="22"/>
                <w:szCs w:val="22"/>
              </w:rPr>
              <w:t>6.1.1</w:t>
            </w:r>
          </w:p>
        </w:tc>
        <w:tc>
          <w:tcPr>
            <w:tcW w:w="4230" w:type="dxa"/>
          </w:tcPr>
          <w:p w14:paraId="0257A8C3" w14:textId="7785B93E" w:rsidR="000D3845" w:rsidRPr="003D786D" w:rsidRDefault="000D3845" w:rsidP="00907830">
            <w:pPr>
              <w:pStyle w:val="ListParagraph"/>
              <w:numPr>
                <w:ilvl w:val="0"/>
                <w:numId w:val="8"/>
              </w:numPr>
              <w:ind w:left="360"/>
              <w:rPr>
                <w:rFonts w:ascii="Helvetica" w:hAnsi="Helvetica" w:cs="Helvetica"/>
                <w:sz w:val="22"/>
                <w:szCs w:val="22"/>
              </w:rPr>
            </w:pPr>
            <w:r>
              <w:rPr>
                <w:rFonts w:ascii="Helvetica" w:hAnsi="Helvetica" w:cs="Helvetica"/>
                <w:sz w:val="22"/>
                <w:szCs w:val="22"/>
              </w:rPr>
              <w:t xml:space="preserve">Within ten (10) business days from endorsement by the PEM Committee Secretariat of proposals for general or minor amendments, the Committee shall convene to evaluate whether or not the proposal satisfies the criteria set forth in Section 4 of this Manual and in the WESM Rules, </w:t>
            </w:r>
            <w:r>
              <w:rPr>
                <w:rFonts w:ascii="Helvetica" w:hAnsi="Helvetica" w:cs="Helvetica"/>
                <w:sz w:val="22"/>
                <w:szCs w:val="22"/>
              </w:rPr>
              <w:lastRenderedPageBreak/>
              <w:t>and whether or not it involves a general, urgent or minor amendment.</w:t>
            </w:r>
          </w:p>
        </w:tc>
        <w:tc>
          <w:tcPr>
            <w:tcW w:w="3960" w:type="dxa"/>
          </w:tcPr>
          <w:p w14:paraId="77F1E6D3" w14:textId="205BB3CB" w:rsidR="000D3845" w:rsidRPr="00B3731B" w:rsidRDefault="000D3845" w:rsidP="00907830">
            <w:pPr>
              <w:pStyle w:val="ListParagraph"/>
              <w:numPr>
                <w:ilvl w:val="0"/>
                <w:numId w:val="15"/>
              </w:numPr>
              <w:ind w:left="360"/>
              <w:rPr>
                <w:rFonts w:ascii="Helvetica" w:hAnsi="Helvetica" w:cs="Helvetica"/>
                <w:b/>
                <w:sz w:val="22"/>
                <w:szCs w:val="22"/>
              </w:rPr>
            </w:pPr>
            <w:commentRangeStart w:id="0"/>
            <w:r>
              <w:rPr>
                <w:rFonts w:ascii="Helvetica" w:hAnsi="Helvetica" w:cs="Helvetica"/>
                <w:sz w:val="22"/>
                <w:szCs w:val="22"/>
              </w:rPr>
              <w:lastRenderedPageBreak/>
              <w:t xml:space="preserve">Within ten (10) business days from endorsement by the </w:t>
            </w:r>
            <w:r w:rsidRPr="00A500AA">
              <w:rPr>
                <w:rFonts w:ascii="Helvetica" w:hAnsi="Helvetica" w:cs="Helvetica"/>
                <w:strike/>
                <w:sz w:val="22"/>
                <w:szCs w:val="22"/>
              </w:rPr>
              <w:t xml:space="preserve">PEM </w:t>
            </w:r>
            <w:r>
              <w:rPr>
                <w:rFonts w:ascii="Helvetica" w:hAnsi="Helvetica" w:cs="Helvetica"/>
                <w:b/>
                <w:sz w:val="22"/>
                <w:szCs w:val="22"/>
                <w:u w:val="single"/>
              </w:rPr>
              <w:t>WESM Governance</w:t>
            </w:r>
            <w:r>
              <w:rPr>
                <w:rFonts w:ascii="Helvetica" w:hAnsi="Helvetica" w:cs="Helvetica"/>
                <w:sz w:val="22"/>
                <w:szCs w:val="22"/>
              </w:rPr>
              <w:t xml:space="preserve"> Committee Secretariat of proposals for general or minor amendments, the Committee shall convene to evaluate whether or not the proposal satisfies the criteria set </w:t>
            </w:r>
            <w:r>
              <w:rPr>
                <w:rFonts w:ascii="Helvetica" w:hAnsi="Helvetica" w:cs="Helvetica"/>
                <w:sz w:val="22"/>
                <w:szCs w:val="22"/>
              </w:rPr>
              <w:lastRenderedPageBreak/>
              <w:t>forth in Section 4 of this Manual and in the WESM Rules, and whether or not it involves a general, urgent or minor amendment.</w:t>
            </w:r>
            <w:commentRangeEnd w:id="0"/>
            <w:r w:rsidR="000028DD">
              <w:rPr>
                <w:rStyle w:val="CommentReference"/>
              </w:rPr>
              <w:commentReference w:id="0"/>
            </w:r>
          </w:p>
        </w:tc>
        <w:tc>
          <w:tcPr>
            <w:tcW w:w="3330" w:type="dxa"/>
          </w:tcPr>
          <w:p w14:paraId="16313062" w14:textId="71A70F06" w:rsidR="000D3845" w:rsidRPr="008D71E1" w:rsidRDefault="000D3845" w:rsidP="000D3845">
            <w:pPr>
              <w:rPr>
                <w:rFonts w:ascii="Helvetica" w:hAnsi="Helvetica" w:cs="Helvetica"/>
                <w:sz w:val="22"/>
                <w:szCs w:val="22"/>
              </w:rPr>
            </w:pPr>
            <w:r w:rsidRPr="00B336B7">
              <w:rPr>
                <w:rFonts w:ascii="Helvetica" w:hAnsi="Helvetica" w:cs="Helvetica"/>
                <w:sz w:val="22"/>
                <w:szCs w:val="22"/>
              </w:rPr>
              <w:lastRenderedPageBreak/>
              <w:t>See rationale of proposed amendments to Sec. 1.1</w:t>
            </w:r>
          </w:p>
        </w:tc>
      </w:tr>
      <w:tr w:rsidR="000D3845" w:rsidRPr="00B3731B" w14:paraId="15212038" w14:textId="77777777" w:rsidTr="00A0536E">
        <w:trPr>
          <w:trHeight w:val="287"/>
        </w:trPr>
        <w:tc>
          <w:tcPr>
            <w:tcW w:w="1800" w:type="dxa"/>
          </w:tcPr>
          <w:p w14:paraId="747242B0" w14:textId="6F0A31B5" w:rsidR="000D3845" w:rsidRPr="00B314A5" w:rsidRDefault="000D3845" w:rsidP="000D3845">
            <w:pPr>
              <w:jc w:val="both"/>
              <w:rPr>
                <w:rFonts w:ascii="Helvetica" w:hAnsi="Helvetica" w:cs="Helvetica"/>
                <w:b/>
                <w:sz w:val="22"/>
                <w:szCs w:val="22"/>
              </w:rPr>
            </w:pPr>
            <w:r>
              <w:rPr>
                <w:rFonts w:ascii="Helvetica" w:hAnsi="Helvetica" w:cs="Helvetica"/>
                <w:b/>
                <w:sz w:val="22"/>
                <w:szCs w:val="22"/>
              </w:rPr>
              <w:lastRenderedPageBreak/>
              <w:t>Consultation and referral to other committees and persons --</w:t>
            </w:r>
          </w:p>
        </w:tc>
        <w:tc>
          <w:tcPr>
            <w:tcW w:w="1350" w:type="dxa"/>
          </w:tcPr>
          <w:p w14:paraId="5E755E2F" w14:textId="7F0DA6C7" w:rsidR="000D3845" w:rsidRPr="00B314A5" w:rsidRDefault="000D3845" w:rsidP="000D3845">
            <w:pPr>
              <w:rPr>
                <w:rFonts w:ascii="Helvetica" w:hAnsi="Helvetica" w:cs="Helvetica"/>
                <w:b/>
                <w:sz w:val="22"/>
                <w:szCs w:val="22"/>
              </w:rPr>
            </w:pPr>
            <w:r>
              <w:rPr>
                <w:rFonts w:ascii="Helvetica" w:hAnsi="Helvetica" w:cs="Helvetica"/>
                <w:b/>
                <w:sz w:val="22"/>
                <w:szCs w:val="22"/>
              </w:rPr>
              <w:t>6.1.2</w:t>
            </w:r>
          </w:p>
        </w:tc>
        <w:tc>
          <w:tcPr>
            <w:tcW w:w="4230" w:type="dxa"/>
          </w:tcPr>
          <w:p w14:paraId="57AB21D7" w14:textId="03FCE144" w:rsidR="000D3845" w:rsidRPr="008D71E1" w:rsidRDefault="000D3845" w:rsidP="000D3845">
            <w:pPr>
              <w:rPr>
                <w:rFonts w:ascii="Helvetica" w:hAnsi="Helvetica" w:cs="Helvetica"/>
                <w:sz w:val="22"/>
                <w:szCs w:val="22"/>
              </w:rPr>
            </w:pPr>
            <w:r>
              <w:rPr>
                <w:rFonts w:ascii="Helvetica" w:hAnsi="Helvetica" w:cs="Helvetica"/>
                <w:sz w:val="22"/>
                <w:szCs w:val="22"/>
              </w:rPr>
              <w:t>(b) (v) Other PEM Board committees, where the proposal affects any matter falling under their respective competence;</w:t>
            </w:r>
          </w:p>
        </w:tc>
        <w:tc>
          <w:tcPr>
            <w:tcW w:w="3960" w:type="dxa"/>
          </w:tcPr>
          <w:p w14:paraId="5B3E1D1B" w14:textId="53D2E1B4" w:rsidR="000D3845" w:rsidRPr="00B3731B" w:rsidRDefault="000D3845" w:rsidP="000D3845">
            <w:pPr>
              <w:rPr>
                <w:rFonts w:ascii="Helvetica" w:hAnsi="Helvetica" w:cs="Helvetica"/>
                <w:b/>
                <w:sz w:val="22"/>
                <w:szCs w:val="22"/>
              </w:rPr>
            </w:pPr>
            <w:r>
              <w:rPr>
                <w:rFonts w:ascii="Helvetica" w:hAnsi="Helvetica" w:cs="Helvetica"/>
                <w:sz w:val="22"/>
                <w:szCs w:val="22"/>
              </w:rPr>
              <w:t xml:space="preserve">(b) (v) Other the </w:t>
            </w:r>
            <w:r w:rsidRPr="00A500AA">
              <w:rPr>
                <w:rFonts w:ascii="Helvetica" w:hAnsi="Helvetica" w:cs="Helvetica"/>
                <w:strike/>
                <w:sz w:val="22"/>
                <w:szCs w:val="22"/>
              </w:rPr>
              <w:t>PEM</w:t>
            </w:r>
            <w:r>
              <w:rPr>
                <w:rFonts w:ascii="Helvetica" w:hAnsi="Helvetica" w:cs="Helvetica"/>
                <w:strike/>
                <w:sz w:val="22"/>
                <w:szCs w:val="22"/>
              </w:rPr>
              <w:t xml:space="preserve"> Board committees</w:t>
            </w:r>
            <w:r w:rsidRPr="00A500AA">
              <w:rPr>
                <w:rFonts w:ascii="Helvetica" w:hAnsi="Helvetica" w:cs="Helvetica"/>
                <w:strike/>
                <w:sz w:val="22"/>
                <w:szCs w:val="22"/>
              </w:rPr>
              <w:t xml:space="preserve"> </w:t>
            </w:r>
            <w:r>
              <w:rPr>
                <w:rFonts w:ascii="Helvetica" w:hAnsi="Helvetica" w:cs="Helvetica"/>
                <w:b/>
                <w:sz w:val="22"/>
                <w:szCs w:val="22"/>
                <w:u w:val="single"/>
              </w:rPr>
              <w:t>WESM Governance Committees</w:t>
            </w:r>
            <w:r>
              <w:rPr>
                <w:rFonts w:ascii="Helvetica" w:hAnsi="Helvetica" w:cs="Helvetica"/>
                <w:sz w:val="22"/>
                <w:szCs w:val="22"/>
              </w:rPr>
              <w:t>, where the proposal affects any matter falling under their respective competence;</w:t>
            </w:r>
          </w:p>
        </w:tc>
        <w:tc>
          <w:tcPr>
            <w:tcW w:w="3330" w:type="dxa"/>
          </w:tcPr>
          <w:p w14:paraId="78EF7324" w14:textId="3E3FC7C0" w:rsidR="000D3845" w:rsidRPr="008D71E1" w:rsidRDefault="000D3845" w:rsidP="000D3845">
            <w:pPr>
              <w:rPr>
                <w:rFonts w:ascii="Helvetica" w:hAnsi="Helvetica" w:cs="Helvetica"/>
                <w:sz w:val="22"/>
                <w:szCs w:val="22"/>
              </w:rPr>
            </w:pPr>
            <w:r w:rsidRPr="00B336B7">
              <w:rPr>
                <w:rFonts w:ascii="Helvetica" w:hAnsi="Helvetica" w:cs="Helvetica"/>
                <w:sz w:val="22"/>
                <w:szCs w:val="22"/>
              </w:rPr>
              <w:t>See rationale of proposed amendments to Sec. 1.1</w:t>
            </w:r>
          </w:p>
        </w:tc>
      </w:tr>
      <w:tr w:rsidR="000D3845" w:rsidRPr="00B3731B" w14:paraId="02EF4335" w14:textId="77777777" w:rsidTr="00A0536E">
        <w:tc>
          <w:tcPr>
            <w:tcW w:w="1800" w:type="dxa"/>
          </w:tcPr>
          <w:p w14:paraId="3C3F0958" w14:textId="0BA98674" w:rsidR="000D3845" w:rsidRDefault="000D3845" w:rsidP="000D3845">
            <w:pPr>
              <w:rPr>
                <w:rFonts w:ascii="Helvetica" w:hAnsi="Helvetica" w:cs="Helvetica"/>
                <w:b/>
                <w:sz w:val="22"/>
                <w:szCs w:val="22"/>
              </w:rPr>
            </w:pPr>
            <w:r>
              <w:rPr>
                <w:rFonts w:ascii="Helvetica" w:hAnsi="Helvetica" w:cs="Helvetica"/>
                <w:b/>
                <w:sz w:val="22"/>
                <w:szCs w:val="22"/>
              </w:rPr>
              <w:t>Written submission --</w:t>
            </w:r>
          </w:p>
        </w:tc>
        <w:tc>
          <w:tcPr>
            <w:tcW w:w="1350" w:type="dxa"/>
          </w:tcPr>
          <w:p w14:paraId="59563F12" w14:textId="0197D381" w:rsidR="000D3845" w:rsidRDefault="000D3845" w:rsidP="000D3845">
            <w:pPr>
              <w:rPr>
                <w:rFonts w:ascii="Helvetica" w:hAnsi="Helvetica" w:cs="Helvetica"/>
                <w:b/>
                <w:sz w:val="22"/>
                <w:szCs w:val="22"/>
              </w:rPr>
            </w:pPr>
            <w:r>
              <w:rPr>
                <w:rFonts w:ascii="Helvetica" w:hAnsi="Helvetica" w:cs="Helvetica"/>
                <w:b/>
                <w:sz w:val="22"/>
                <w:szCs w:val="22"/>
              </w:rPr>
              <w:t>6.1.3</w:t>
            </w:r>
          </w:p>
        </w:tc>
        <w:tc>
          <w:tcPr>
            <w:tcW w:w="4230" w:type="dxa"/>
          </w:tcPr>
          <w:p w14:paraId="5CBE8807" w14:textId="35FC6549" w:rsidR="000D3845" w:rsidRPr="00C219C8" w:rsidRDefault="000D3845" w:rsidP="00907830">
            <w:pPr>
              <w:pStyle w:val="ListParagraph"/>
              <w:numPr>
                <w:ilvl w:val="0"/>
                <w:numId w:val="15"/>
              </w:numPr>
              <w:ind w:left="360"/>
              <w:rPr>
                <w:rFonts w:ascii="Helvetica" w:hAnsi="Helvetica" w:cs="Helvetica"/>
                <w:sz w:val="22"/>
                <w:szCs w:val="22"/>
              </w:rPr>
            </w:pPr>
            <w:r>
              <w:rPr>
                <w:rFonts w:ascii="Helvetica" w:hAnsi="Helvetica" w:cs="Helvetica"/>
                <w:sz w:val="22"/>
                <w:szCs w:val="22"/>
              </w:rPr>
              <w:t>Only written submissions submitted and actually received by the PEM Committee Secretariat within the prescribed period shall be validly considered by the Committee.</w:t>
            </w:r>
          </w:p>
        </w:tc>
        <w:tc>
          <w:tcPr>
            <w:tcW w:w="3960" w:type="dxa"/>
          </w:tcPr>
          <w:p w14:paraId="1475635D" w14:textId="447936C2" w:rsidR="000D3845" w:rsidRPr="00C219C8" w:rsidRDefault="000D3845" w:rsidP="00907830">
            <w:pPr>
              <w:pStyle w:val="ListParagraph"/>
              <w:numPr>
                <w:ilvl w:val="0"/>
                <w:numId w:val="16"/>
              </w:numPr>
              <w:ind w:left="360"/>
              <w:rPr>
                <w:rFonts w:ascii="Helvetica" w:hAnsi="Helvetica" w:cs="Helvetica"/>
                <w:sz w:val="22"/>
                <w:szCs w:val="22"/>
              </w:rPr>
            </w:pPr>
            <w:r>
              <w:rPr>
                <w:rFonts w:ascii="Helvetica" w:hAnsi="Helvetica" w:cs="Helvetica"/>
                <w:sz w:val="22"/>
                <w:szCs w:val="22"/>
              </w:rPr>
              <w:t xml:space="preserve">Only written submissions submitted and actually received by the </w:t>
            </w:r>
            <w:r w:rsidRPr="00A500AA">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 xml:space="preserve">WESM Governance </w:t>
            </w:r>
            <w:r>
              <w:rPr>
                <w:rFonts w:ascii="Helvetica" w:hAnsi="Helvetica" w:cs="Helvetica"/>
                <w:sz w:val="22"/>
                <w:szCs w:val="22"/>
              </w:rPr>
              <w:t>Committee Secretariat within the prescribed period shall be validly considered by the Committee.</w:t>
            </w:r>
          </w:p>
        </w:tc>
        <w:tc>
          <w:tcPr>
            <w:tcW w:w="3330" w:type="dxa"/>
          </w:tcPr>
          <w:p w14:paraId="7671B30F" w14:textId="170846F3" w:rsidR="000D3845" w:rsidRDefault="000D3845" w:rsidP="000D3845">
            <w:pPr>
              <w:rPr>
                <w:rFonts w:ascii="Helvetica" w:hAnsi="Helvetica" w:cs="Helvetica"/>
                <w:sz w:val="22"/>
                <w:szCs w:val="22"/>
              </w:rPr>
            </w:pPr>
            <w:r w:rsidRPr="00B336B7">
              <w:rPr>
                <w:rFonts w:ascii="Helvetica" w:hAnsi="Helvetica" w:cs="Helvetica"/>
                <w:sz w:val="22"/>
                <w:szCs w:val="22"/>
              </w:rPr>
              <w:t>See rationale of proposed amendments to Sec. 1.1</w:t>
            </w:r>
          </w:p>
        </w:tc>
      </w:tr>
      <w:tr w:rsidR="000D3845" w:rsidRPr="00B3731B" w14:paraId="3316F60A" w14:textId="77777777" w:rsidTr="00A0536E">
        <w:tc>
          <w:tcPr>
            <w:tcW w:w="1800" w:type="dxa"/>
          </w:tcPr>
          <w:p w14:paraId="78636F91" w14:textId="22347A1D" w:rsidR="000D3845" w:rsidRDefault="000D3845" w:rsidP="000D3845">
            <w:pPr>
              <w:rPr>
                <w:rFonts w:ascii="Helvetica" w:hAnsi="Helvetica" w:cs="Helvetica"/>
                <w:b/>
                <w:sz w:val="22"/>
                <w:szCs w:val="22"/>
              </w:rPr>
            </w:pPr>
          </w:p>
        </w:tc>
        <w:tc>
          <w:tcPr>
            <w:tcW w:w="1350" w:type="dxa"/>
          </w:tcPr>
          <w:p w14:paraId="19BC16F2" w14:textId="3E140C9B" w:rsidR="000D3845" w:rsidRDefault="000D3845" w:rsidP="000D3845">
            <w:pPr>
              <w:rPr>
                <w:rFonts w:ascii="Helvetica" w:hAnsi="Helvetica" w:cs="Helvetica"/>
                <w:b/>
                <w:sz w:val="22"/>
                <w:szCs w:val="22"/>
              </w:rPr>
            </w:pPr>
          </w:p>
        </w:tc>
        <w:tc>
          <w:tcPr>
            <w:tcW w:w="4230" w:type="dxa"/>
          </w:tcPr>
          <w:p w14:paraId="5FC912C3" w14:textId="2C34DA28" w:rsidR="000D3845" w:rsidRPr="002317BE" w:rsidRDefault="000D3845" w:rsidP="00907830">
            <w:pPr>
              <w:pStyle w:val="ListParagraph"/>
              <w:numPr>
                <w:ilvl w:val="0"/>
                <w:numId w:val="9"/>
              </w:numPr>
              <w:ind w:left="360"/>
              <w:rPr>
                <w:rFonts w:ascii="Helvetica" w:hAnsi="Helvetica" w:cs="Helvetica"/>
                <w:sz w:val="22"/>
                <w:szCs w:val="22"/>
              </w:rPr>
            </w:pPr>
            <w:r>
              <w:rPr>
                <w:rFonts w:ascii="Helvetica" w:hAnsi="Helvetica" w:cs="Helvetica"/>
                <w:sz w:val="22"/>
                <w:szCs w:val="22"/>
              </w:rPr>
              <w:t xml:space="preserve">The written submissions may be provided through printed document, by electronic means or by </w:t>
            </w:r>
            <w:proofErr w:type="gramStart"/>
            <w:r>
              <w:rPr>
                <w:rFonts w:ascii="Helvetica" w:hAnsi="Helvetica" w:cs="Helvetica"/>
                <w:sz w:val="22"/>
                <w:szCs w:val="22"/>
              </w:rPr>
              <w:t>facsimile,</w:t>
            </w:r>
            <w:proofErr w:type="gramEnd"/>
            <w:r>
              <w:rPr>
                <w:rFonts w:ascii="Helvetica" w:hAnsi="Helvetica" w:cs="Helvetica"/>
                <w:sz w:val="22"/>
                <w:szCs w:val="22"/>
              </w:rPr>
              <w:t xml:space="preserve"> and directed to the Committee through the PEM Committee Secretariat.</w:t>
            </w:r>
          </w:p>
        </w:tc>
        <w:tc>
          <w:tcPr>
            <w:tcW w:w="3960" w:type="dxa"/>
          </w:tcPr>
          <w:p w14:paraId="3FE19C4E" w14:textId="162DF20A" w:rsidR="000D3845" w:rsidRPr="00C219C8" w:rsidRDefault="000D3845" w:rsidP="00907830">
            <w:pPr>
              <w:pStyle w:val="ListParagraph"/>
              <w:numPr>
                <w:ilvl w:val="0"/>
                <w:numId w:val="17"/>
              </w:numPr>
              <w:ind w:left="360"/>
              <w:rPr>
                <w:rFonts w:ascii="Helvetica" w:hAnsi="Helvetica" w:cs="Helvetica"/>
                <w:sz w:val="22"/>
                <w:szCs w:val="22"/>
              </w:rPr>
            </w:pPr>
            <w:r>
              <w:rPr>
                <w:rFonts w:ascii="Helvetica" w:hAnsi="Helvetica" w:cs="Helvetica"/>
                <w:sz w:val="22"/>
                <w:szCs w:val="22"/>
              </w:rPr>
              <w:t xml:space="preserve">The written submissions may be provided through printed document, by electronic means or by </w:t>
            </w:r>
            <w:proofErr w:type="gramStart"/>
            <w:r>
              <w:rPr>
                <w:rFonts w:ascii="Helvetica" w:hAnsi="Helvetica" w:cs="Helvetica"/>
                <w:sz w:val="22"/>
                <w:szCs w:val="22"/>
              </w:rPr>
              <w:t>facsimile,</w:t>
            </w:r>
            <w:proofErr w:type="gramEnd"/>
            <w:r>
              <w:rPr>
                <w:rFonts w:ascii="Helvetica" w:hAnsi="Helvetica" w:cs="Helvetica"/>
                <w:sz w:val="22"/>
                <w:szCs w:val="22"/>
              </w:rPr>
              <w:t xml:space="preserve"> and directed to the Committee through the </w:t>
            </w:r>
            <w:r w:rsidRPr="00A500AA">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 xml:space="preserve">WESM Governance </w:t>
            </w:r>
            <w:r>
              <w:rPr>
                <w:rFonts w:ascii="Helvetica" w:hAnsi="Helvetica" w:cs="Helvetica"/>
                <w:sz w:val="22"/>
                <w:szCs w:val="22"/>
              </w:rPr>
              <w:t>Committee Secretariat.</w:t>
            </w:r>
          </w:p>
        </w:tc>
        <w:tc>
          <w:tcPr>
            <w:tcW w:w="3330" w:type="dxa"/>
          </w:tcPr>
          <w:p w14:paraId="4D363187" w14:textId="358FADD7" w:rsidR="000D3845" w:rsidRDefault="000D3845" w:rsidP="000D3845">
            <w:pPr>
              <w:rPr>
                <w:rFonts w:ascii="Helvetica" w:hAnsi="Helvetica" w:cs="Helvetica"/>
                <w:sz w:val="22"/>
                <w:szCs w:val="22"/>
              </w:rPr>
            </w:pPr>
            <w:r w:rsidRPr="00B336B7">
              <w:rPr>
                <w:rFonts w:ascii="Helvetica" w:hAnsi="Helvetica" w:cs="Helvetica"/>
                <w:sz w:val="22"/>
                <w:szCs w:val="22"/>
              </w:rPr>
              <w:t>See rationale of proposed amendments to Sec. 1.1</w:t>
            </w:r>
          </w:p>
        </w:tc>
      </w:tr>
      <w:tr w:rsidR="00512A8F" w:rsidRPr="00B3731B" w14:paraId="1E406992" w14:textId="77777777" w:rsidTr="00A0536E">
        <w:tc>
          <w:tcPr>
            <w:tcW w:w="1800" w:type="dxa"/>
          </w:tcPr>
          <w:p w14:paraId="3CB75180" w14:textId="028C30C7" w:rsidR="00512A8F" w:rsidRPr="00B3731B" w:rsidRDefault="00512A8F" w:rsidP="00512A8F">
            <w:pPr>
              <w:rPr>
                <w:rFonts w:ascii="Helvetica" w:hAnsi="Helvetica" w:cs="Helvetica"/>
                <w:b/>
                <w:sz w:val="22"/>
                <w:szCs w:val="22"/>
              </w:rPr>
            </w:pPr>
            <w:r>
              <w:rPr>
                <w:rFonts w:ascii="Helvetica" w:hAnsi="Helvetica" w:cs="Helvetica"/>
                <w:b/>
                <w:sz w:val="22"/>
                <w:szCs w:val="22"/>
              </w:rPr>
              <w:t>Custodian of records --</w:t>
            </w:r>
          </w:p>
        </w:tc>
        <w:tc>
          <w:tcPr>
            <w:tcW w:w="1350" w:type="dxa"/>
          </w:tcPr>
          <w:p w14:paraId="5FBE800D" w14:textId="5737F89D" w:rsidR="00512A8F" w:rsidRPr="00B3731B" w:rsidRDefault="00512A8F" w:rsidP="00512A8F">
            <w:pPr>
              <w:rPr>
                <w:rFonts w:ascii="Helvetica" w:hAnsi="Helvetica" w:cs="Helvetica"/>
                <w:b/>
                <w:sz w:val="22"/>
                <w:szCs w:val="22"/>
              </w:rPr>
            </w:pPr>
            <w:r>
              <w:rPr>
                <w:rFonts w:ascii="Helvetica" w:hAnsi="Helvetica" w:cs="Helvetica"/>
                <w:b/>
                <w:sz w:val="22"/>
                <w:szCs w:val="22"/>
              </w:rPr>
              <w:t>11.2</w:t>
            </w:r>
          </w:p>
        </w:tc>
        <w:tc>
          <w:tcPr>
            <w:tcW w:w="4230" w:type="dxa"/>
          </w:tcPr>
          <w:p w14:paraId="2A4369C9" w14:textId="539A9F37" w:rsidR="00512A8F" w:rsidRPr="004D110E" w:rsidRDefault="00512A8F" w:rsidP="00512A8F">
            <w:pPr>
              <w:rPr>
                <w:rFonts w:ascii="Helvetica" w:hAnsi="Helvetica" w:cs="Helvetica"/>
                <w:sz w:val="22"/>
                <w:szCs w:val="22"/>
              </w:rPr>
            </w:pPr>
            <w:r>
              <w:rPr>
                <w:rFonts w:ascii="Helvetica" w:hAnsi="Helvetica" w:cs="Helvetica"/>
                <w:sz w:val="22"/>
                <w:szCs w:val="22"/>
              </w:rPr>
              <w:t xml:space="preserve">The Head of the PEM Committee Secretariat shall have official custody and charge of the records prepared for or in connection with the rules change process, including but not limited to the journal and minutes of deliberations of the Committee or the PEM Board. The Chairperson shall keep and maintain the official version of all the amendments </w:t>
            </w:r>
            <w:r>
              <w:rPr>
                <w:rFonts w:ascii="Helvetica" w:hAnsi="Helvetica" w:cs="Helvetica"/>
                <w:sz w:val="22"/>
                <w:szCs w:val="22"/>
              </w:rPr>
              <w:lastRenderedPageBreak/>
              <w:t>made pursuant to these Manual.</w:t>
            </w:r>
          </w:p>
        </w:tc>
        <w:tc>
          <w:tcPr>
            <w:tcW w:w="3960" w:type="dxa"/>
          </w:tcPr>
          <w:p w14:paraId="773E0F8B" w14:textId="501CBECD" w:rsidR="00512A8F" w:rsidRPr="00B3731B" w:rsidRDefault="00981E3A" w:rsidP="00512A8F">
            <w:pPr>
              <w:rPr>
                <w:rFonts w:ascii="Helvetica" w:hAnsi="Helvetica" w:cs="Helvetica"/>
                <w:b/>
                <w:sz w:val="22"/>
                <w:szCs w:val="22"/>
              </w:rPr>
            </w:pPr>
            <w:r>
              <w:rPr>
                <w:rFonts w:ascii="Helvetica" w:hAnsi="Helvetica" w:cs="Helvetica"/>
                <w:sz w:val="22"/>
                <w:szCs w:val="22"/>
              </w:rPr>
              <w:lastRenderedPageBreak/>
              <w:t xml:space="preserve">The Head of the </w:t>
            </w:r>
            <w:r w:rsidRPr="00A500AA">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Pr>
                <w:rFonts w:ascii="Helvetica" w:hAnsi="Helvetica" w:cs="Helvetica"/>
                <w:sz w:val="22"/>
                <w:szCs w:val="22"/>
              </w:rPr>
              <w:t xml:space="preserve"> Committee Secretariat shall have official custody and charge of the records prepared for or in connection with the rules change process, including but not limited to the journal and minutes of deliberations of the Committee or the PEM Board. The Chairperson shall </w:t>
            </w:r>
            <w:r>
              <w:rPr>
                <w:rFonts w:ascii="Helvetica" w:hAnsi="Helvetica" w:cs="Helvetica"/>
                <w:sz w:val="22"/>
                <w:szCs w:val="22"/>
              </w:rPr>
              <w:lastRenderedPageBreak/>
              <w:t>keep and maintain the official version of all the amendments made pursuant to these Manual.</w:t>
            </w:r>
          </w:p>
        </w:tc>
        <w:tc>
          <w:tcPr>
            <w:tcW w:w="3330" w:type="dxa"/>
          </w:tcPr>
          <w:p w14:paraId="22E74B4C" w14:textId="5E9577F9" w:rsidR="00512A8F" w:rsidRPr="00B3731B" w:rsidRDefault="000D3845" w:rsidP="00512A8F">
            <w:pPr>
              <w:rPr>
                <w:rFonts w:ascii="Helvetica" w:hAnsi="Helvetica" w:cs="Helvetica"/>
                <w:b/>
                <w:sz w:val="22"/>
                <w:szCs w:val="22"/>
              </w:rPr>
            </w:pPr>
            <w:r w:rsidRPr="00E1127A">
              <w:rPr>
                <w:rFonts w:ascii="Helvetica" w:hAnsi="Helvetica" w:cs="Helvetica"/>
                <w:sz w:val="22"/>
                <w:szCs w:val="22"/>
              </w:rPr>
              <w:lastRenderedPageBreak/>
              <w:t xml:space="preserve">See rationale </w:t>
            </w:r>
            <w:r>
              <w:rPr>
                <w:rFonts w:ascii="Helvetica" w:hAnsi="Helvetica" w:cs="Helvetica"/>
                <w:sz w:val="22"/>
                <w:szCs w:val="22"/>
              </w:rPr>
              <w:t>of proposed amendments to Sec. 1.1</w:t>
            </w:r>
          </w:p>
        </w:tc>
      </w:tr>
    </w:tbl>
    <w:p w14:paraId="078A4CCA" w14:textId="77777777" w:rsidR="0018213B" w:rsidRDefault="003966B0" w:rsidP="00C13DF1">
      <w:pPr>
        <w:ind w:left="-1260" w:right="-1440"/>
        <w:rPr>
          <w:rFonts w:ascii="Helvetica" w:hAnsi="Helvetica" w:cs="Helvetica"/>
          <w:sz w:val="22"/>
          <w:szCs w:val="22"/>
        </w:rPr>
      </w:pPr>
      <w:r w:rsidRPr="009E2962">
        <w:rPr>
          <w:rFonts w:ascii="Helvetica" w:hAnsi="Helvetica" w:cs="Helvetica"/>
          <w:sz w:val="22"/>
          <w:szCs w:val="22"/>
        </w:rPr>
        <w:lastRenderedPageBreak/>
        <w:t xml:space="preserve">         </w:t>
      </w:r>
    </w:p>
    <w:p w14:paraId="747E9AD9" w14:textId="58EE78C7" w:rsidR="00D36088" w:rsidRDefault="00D36088" w:rsidP="00502A46">
      <w:pPr>
        <w:ind w:right="-1440"/>
        <w:rPr>
          <w:rFonts w:ascii="Helvetica" w:hAnsi="Helvetica" w:cs="Helvetica"/>
          <w:sz w:val="22"/>
          <w:szCs w:val="22"/>
        </w:rPr>
      </w:pPr>
    </w:p>
    <w:p w14:paraId="6345F9BC" w14:textId="366FFDFB" w:rsidR="00A80EC4" w:rsidRDefault="00A80EC4" w:rsidP="00907830">
      <w:pPr>
        <w:pStyle w:val="ListParagraph"/>
        <w:numPr>
          <w:ilvl w:val="0"/>
          <w:numId w:val="3"/>
        </w:numPr>
        <w:ind w:left="360"/>
        <w:contextualSpacing w:val="0"/>
        <w:jc w:val="both"/>
        <w:outlineLvl w:val="0"/>
        <w:rPr>
          <w:rFonts w:ascii="Helvetica" w:hAnsi="Helvetica" w:cs="Helvetica"/>
          <w:b/>
          <w:sz w:val="22"/>
          <w:szCs w:val="22"/>
          <w:u w:val="single"/>
        </w:rPr>
      </w:pPr>
      <w:r w:rsidRPr="00A80EC4">
        <w:rPr>
          <w:rFonts w:ascii="Helvetica" w:hAnsi="Helvetica" w:cs="Helvetica"/>
          <w:b/>
          <w:sz w:val="22"/>
          <w:szCs w:val="22"/>
          <w:u w:val="single"/>
        </w:rPr>
        <w:t>Guidelines Governing the Constitution of the</w:t>
      </w:r>
      <w:r>
        <w:rPr>
          <w:rFonts w:ascii="Helvetica" w:hAnsi="Helvetica" w:cs="Helvetica"/>
          <w:b/>
          <w:sz w:val="22"/>
          <w:szCs w:val="22"/>
          <w:u w:val="single"/>
        </w:rPr>
        <w:t xml:space="preserve"> PEM Board Committees Issue 2.0</w:t>
      </w:r>
    </w:p>
    <w:p w14:paraId="789F75DD" w14:textId="77777777" w:rsidR="005D7ED9" w:rsidRDefault="005D7ED9" w:rsidP="005D7ED9">
      <w:pPr>
        <w:pStyle w:val="ListParagraph"/>
        <w:ind w:left="360"/>
        <w:rPr>
          <w:rFonts w:ascii="Helvetica" w:hAnsi="Helvetica" w:cs="Helvetica"/>
          <w:b/>
          <w:sz w:val="22"/>
          <w:szCs w:val="22"/>
          <w:u w:val="single"/>
        </w:rPr>
      </w:pPr>
    </w:p>
    <w:tbl>
      <w:tblPr>
        <w:tblW w:w="146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350"/>
        <w:gridCol w:w="4230"/>
        <w:gridCol w:w="3960"/>
        <w:gridCol w:w="3330"/>
      </w:tblGrid>
      <w:tr w:rsidR="005D7ED9" w:rsidRPr="00B3731B" w14:paraId="343A4595" w14:textId="77777777" w:rsidTr="00A0536E">
        <w:trPr>
          <w:tblHeader/>
        </w:trPr>
        <w:tc>
          <w:tcPr>
            <w:tcW w:w="1800" w:type="dxa"/>
            <w:shd w:val="clear" w:color="auto" w:fill="BFBFBF" w:themeFill="background1" w:themeFillShade="BF"/>
          </w:tcPr>
          <w:p w14:paraId="09F1724D"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Title</w:t>
            </w:r>
          </w:p>
        </w:tc>
        <w:tc>
          <w:tcPr>
            <w:tcW w:w="1350" w:type="dxa"/>
            <w:shd w:val="clear" w:color="auto" w:fill="BFBFBF" w:themeFill="background1" w:themeFillShade="BF"/>
          </w:tcPr>
          <w:p w14:paraId="0EBABBC2"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Section</w:t>
            </w:r>
          </w:p>
        </w:tc>
        <w:tc>
          <w:tcPr>
            <w:tcW w:w="4230" w:type="dxa"/>
            <w:shd w:val="clear" w:color="auto" w:fill="BFBFBF" w:themeFill="background1" w:themeFillShade="BF"/>
          </w:tcPr>
          <w:p w14:paraId="2CC1B567"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Provision</w:t>
            </w:r>
          </w:p>
        </w:tc>
        <w:tc>
          <w:tcPr>
            <w:tcW w:w="3960" w:type="dxa"/>
            <w:shd w:val="clear" w:color="auto" w:fill="BFBFBF" w:themeFill="background1" w:themeFillShade="BF"/>
          </w:tcPr>
          <w:p w14:paraId="1E59058A"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Proposed Amendment</w:t>
            </w:r>
          </w:p>
        </w:tc>
        <w:tc>
          <w:tcPr>
            <w:tcW w:w="3330" w:type="dxa"/>
            <w:shd w:val="clear" w:color="auto" w:fill="BFBFBF" w:themeFill="background1" w:themeFillShade="BF"/>
          </w:tcPr>
          <w:p w14:paraId="58363FCB"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Rationale</w:t>
            </w:r>
          </w:p>
        </w:tc>
      </w:tr>
      <w:tr w:rsidR="005D7ED9" w:rsidRPr="00B3731B" w14:paraId="34C75AAB" w14:textId="77777777" w:rsidTr="00A0536E">
        <w:trPr>
          <w:trHeight w:val="287"/>
        </w:trPr>
        <w:tc>
          <w:tcPr>
            <w:tcW w:w="1800" w:type="dxa"/>
          </w:tcPr>
          <w:p w14:paraId="3A8C421E" w14:textId="2A826D43" w:rsidR="005D7ED9" w:rsidRPr="007C3656" w:rsidRDefault="007C3656" w:rsidP="000139DD">
            <w:pPr>
              <w:jc w:val="both"/>
              <w:rPr>
                <w:rFonts w:ascii="Helvetica" w:hAnsi="Helvetica" w:cs="Helvetica"/>
                <w:sz w:val="22"/>
                <w:szCs w:val="22"/>
              </w:rPr>
            </w:pPr>
            <w:r>
              <w:rPr>
                <w:rFonts w:ascii="Helvetica" w:hAnsi="Helvetica" w:cs="Helvetica"/>
                <w:sz w:val="22"/>
                <w:szCs w:val="22"/>
              </w:rPr>
              <w:t>Manual Title</w:t>
            </w:r>
          </w:p>
        </w:tc>
        <w:tc>
          <w:tcPr>
            <w:tcW w:w="1350" w:type="dxa"/>
          </w:tcPr>
          <w:p w14:paraId="31D13C56" w14:textId="77777777" w:rsidR="005D7ED9" w:rsidRPr="00A632EA" w:rsidRDefault="005D7ED9" w:rsidP="000139DD">
            <w:pPr>
              <w:rPr>
                <w:rFonts w:ascii="Helvetica" w:hAnsi="Helvetica" w:cs="Helvetica"/>
                <w:b/>
                <w:sz w:val="22"/>
                <w:szCs w:val="22"/>
              </w:rPr>
            </w:pPr>
          </w:p>
        </w:tc>
        <w:tc>
          <w:tcPr>
            <w:tcW w:w="4230" w:type="dxa"/>
          </w:tcPr>
          <w:p w14:paraId="43047500" w14:textId="43730D9F" w:rsidR="005D7ED9" w:rsidRPr="00B3731B" w:rsidRDefault="007C3656" w:rsidP="000139DD">
            <w:pPr>
              <w:rPr>
                <w:rFonts w:ascii="Helvetica" w:hAnsi="Helvetica" w:cs="Helvetica"/>
                <w:b/>
                <w:sz w:val="22"/>
                <w:szCs w:val="22"/>
              </w:rPr>
            </w:pPr>
            <w:r w:rsidRPr="007C3656">
              <w:rPr>
                <w:rFonts w:ascii="Helvetica" w:hAnsi="Helvetica" w:cs="Helvetica"/>
                <w:b/>
                <w:sz w:val="22"/>
                <w:szCs w:val="22"/>
              </w:rPr>
              <w:t>Guidelines Governing the Constitution of the PEM Board Committees</w:t>
            </w:r>
          </w:p>
        </w:tc>
        <w:tc>
          <w:tcPr>
            <w:tcW w:w="3960" w:type="dxa"/>
          </w:tcPr>
          <w:p w14:paraId="1D095EF6" w14:textId="26538CDC" w:rsidR="005D7ED9" w:rsidRPr="008D71E1" w:rsidRDefault="007C3656" w:rsidP="000139DD">
            <w:pPr>
              <w:rPr>
                <w:rFonts w:ascii="Helvetica" w:hAnsi="Helvetica" w:cs="Helvetica"/>
                <w:sz w:val="22"/>
                <w:szCs w:val="22"/>
              </w:rPr>
            </w:pPr>
            <w:r w:rsidRPr="00223AEA">
              <w:rPr>
                <w:rFonts w:ascii="Helvetica" w:hAnsi="Helvetica" w:cs="Helvetica"/>
                <w:strike/>
                <w:sz w:val="22"/>
                <w:szCs w:val="22"/>
              </w:rPr>
              <w:t>Guidelines Governing</w:t>
            </w:r>
            <w:r w:rsidRPr="005A6925">
              <w:rPr>
                <w:rFonts w:ascii="Helvetica" w:hAnsi="Helvetica" w:cs="Helvetica"/>
                <w:strike/>
                <w:sz w:val="22"/>
                <w:szCs w:val="22"/>
              </w:rPr>
              <w:t xml:space="preserve"> the</w:t>
            </w:r>
            <w:r w:rsidRPr="007C3656">
              <w:rPr>
                <w:rFonts w:ascii="Helvetica" w:hAnsi="Helvetica" w:cs="Helvetica"/>
                <w:sz w:val="22"/>
                <w:szCs w:val="22"/>
              </w:rPr>
              <w:t xml:space="preserve"> Constitution of the </w:t>
            </w:r>
            <w:r w:rsidRPr="007C3656">
              <w:rPr>
                <w:rFonts w:ascii="Helvetica" w:hAnsi="Helvetica" w:cs="Helvetica"/>
                <w:strike/>
                <w:sz w:val="22"/>
                <w:szCs w:val="22"/>
              </w:rPr>
              <w:t>PEM Board</w:t>
            </w:r>
            <w:r w:rsidRPr="007C3656">
              <w:rPr>
                <w:rFonts w:ascii="Helvetica" w:hAnsi="Helvetica" w:cs="Helvetica"/>
                <w:sz w:val="22"/>
                <w:szCs w:val="22"/>
              </w:rPr>
              <w:t xml:space="preserve"> </w:t>
            </w:r>
            <w:r>
              <w:rPr>
                <w:rFonts w:ascii="Helvetica" w:hAnsi="Helvetica" w:cs="Helvetica"/>
                <w:b/>
                <w:sz w:val="22"/>
                <w:szCs w:val="22"/>
                <w:u w:val="single"/>
              </w:rPr>
              <w:t xml:space="preserve">WESM Governance </w:t>
            </w:r>
            <w:r w:rsidR="008C6710">
              <w:rPr>
                <w:rFonts w:ascii="Helvetica" w:hAnsi="Helvetica" w:cs="Helvetica"/>
                <w:b/>
                <w:sz w:val="22"/>
                <w:szCs w:val="22"/>
                <w:u w:val="single"/>
              </w:rPr>
              <w:t xml:space="preserve">and Board </w:t>
            </w:r>
            <w:r w:rsidRPr="007C3656">
              <w:rPr>
                <w:rFonts w:ascii="Helvetica" w:hAnsi="Helvetica" w:cs="Helvetica"/>
                <w:sz w:val="22"/>
                <w:szCs w:val="22"/>
              </w:rPr>
              <w:t>Committees</w:t>
            </w:r>
          </w:p>
        </w:tc>
        <w:tc>
          <w:tcPr>
            <w:tcW w:w="3330" w:type="dxa"/>
          </w:tcPr>
          <w:p w14:paraId="0B8CD4AB" w14:textId="5609BBF5" w:rsidR="005D7ED9" w:rsidRPr="008D71E1" w:rsidRDefault="001A5F90" w:rsidP="001B1AE3">
            <w:pPr>
              <w:rPr>
                <w:rFonts w:ascii="Helvetica" w:hAnsi="Helvetica" w:cs="Helvetica"/>
                <w:sz w:val="22"/>
                <w:szCs w:val="22"/>
              </w:rPr>
            </w:pPr>
            <w:r>
              <w:rPr>
                <w:rFonts w:ascii="Helvetica" w:hAnsi="Helvetica" w:cs="Helvetica"/>
                <w:sz w:val="22"/>
                <w:szCs w:val="22"/>
              </w:rPr>
              <w:t>To distinguish between WESM Governance Committee and Board Committee.</w:t>
            </w:r>
          </w:p>
        </w:tc>
      </w:tr>
      <w:tr w:rsidR="005D7ED9" w:rsidRPr="00B3731B" w14:paraId="5D8D21E9" w14:textId="77777777" w:rsidTr="00A0536E">
        <w:trPr>
          <w:trHeight w:val="287"/>
        </w:trPr>
        <w:tc>
          <w:tcPr>
            <w:tcW w:w="1800" w:type="dxa"/>
          </w:tcPr>
          <w:p w14:paraId="5EEE34F3" w14:textId="27DCF8B5" w:rsidR="005D7ED9" w:rsidRPr="00B314A5" w:rsidRDefault="008C0638" w:rsidP="000139DD">
            <w:pPr>
              <w:jc w:val="both"/>
              <w:rPr>
                <w:rFonts w:ascii="Helvetica" w:hAnsi="Helvetica" w:cs="Helvetica"/>
                <w:b/>
                <w:sz w:val="22"/>
                <w:szCs w:val="22"/>
              </w:rPr>
            </w:pPr>
            <w:r w:rsidRPr="008C0638">
              <w:rPr>
                <w:rFonts w:ascii="Helvetica" w:hAnsi="Helvetica" w:cs="Helvetica"/>
                <w:b/>
                <w:sz w:val="22"/>
                <w:szCs w:val="22"/>
              </w:rPr>
              <w:t>DEFINITION OF TERMS</w:t>
            </w:r>
          </w:p>
        </w:tc>
        <w:tc>
          <w:tcPr>
            <w:tcW w:w="1350" w:type="dxa"/>
          </w:tcPr>
          <w:p w14:paraId="73723E84" w14:textId="2A8D5680" w:rsidR="005D7ED9" w:rsidRPr="00B314A5" w:rsidRDefault="008C0638" w:rsidP="000139DD">
            <w:pPr>
              <w:rPr>
                <w:rFonts w:ascii="Helvetica" w:hAnsi="Helvetica" w:cs="Helvetica"/>
                <w:b/>
                <w:sz w:val="22"/>
                <w:szCs w:val="22"/>
              </w:rPr>
            </w:pPr>
            <w:r w:rsidRPr="008C0638">
              <w:rPr>
                <w:rFonts w:ascii="Helvetica" w:hAnsi="Helvetica" w:cs="Helvetica"/>
                <w:b/>
                <w:sz w:val="22"/>
                <w:szCs w:val="22"/>
              </w:rPr>
              <w:t>Article I</w:t>
            </w:r>
          </w:p>
        </w:tc>
        <w:tc>
          <w:tcPr>
            <w:tcW w:w="4230" w:type="dxa"/>
          </w:tcPr>
          <w:p w14:paraId="00D551E8" w14:textId="77777777" w:rsidR="005D7ED9" w:rsidRPr="00B3731B" w:rsidRDefault="005D7ED9" w:rsidP="000139DD">
            <w:pPr>
              <w:rPr>
                <w:rFonts w:ascii="Helvetica" w:hAnsi="Helvetica" w:cs="Helvetica"/>
                <w:b/>
                <w:sz w:val="22"/>
                <w:szCs w:val="22"/>
              </w:rPr>
            </w:pPr>
          </w:p>
        </w:tc>
        <w:tc>
          <w:tcPr>
            <w:tcW w:w="3960" w:type="dxa"/>
          </w:tcPr>
          <w:p w14:paraId="12B3DFD1" w14:textId="77777777" w:rsidR="005D7ED9" w:rsidRPr="00B3731B" w:rsidRDefault="005D7ED9" w:rsidP="000139DD">
            <w:pPr>
              <w:rPr>
                <w:rFonts w:ascii="Helvetica" w:hAnsi="Helvetica" w:cs="Helvetica"/>
                <w:b/>
                <w:sz w:val="22"/>
                <w:szCs w:val="22"/>
              </w:rPr>
            </w:pPr>
          </w:p>
        </w:tc>
        <w:tc>
          <w:tcPr>
            <w:tcW w:w="3330" w:type="dxa"/>
          </w:tcPr>
          <w:p w14:paraId="199E00B0" w14:textId="77777777" w:rsidR="005D7ED9" w:rsidRPr="00B3731B" w:rsidRDefault="005D7ED9" w:rsidP="000139DD">
            <w:pPr>
              <w:rPr>
                <w:rFonts w:ascii="Helvetica" w:hAnsi="Helvetica" w:cs="Helvetica"/>
                <w:b/>
                <w:sz w:val="22"/>
                <w:szCs w:val="22"/>
              </w:rPr>
            </w:pPr>
          </w:p>
        </w:tc>
      </w:tr>
      <w:tr w:rsidR="00D36088" w:rsidRPr="00B3731B" w14:paraId="0150DFCE" w14:textId="77777777" w:rsidTr="00A0536E">
        <w:trPr>
          <w:trHeight w:val="287"/>
        </w:trPr>
        <w:tc>
          <w:tcPr>
            <w:tcW w:w="1800" w:type="dxa"/>
          </w:tcPr>
          <w:p w14:paraId="0A5AD229" w14:textId="7AE0CE99" w:rsidR="00D36088" w:rsidRPr="008E03EB" w:rsidRDefault="00D36088" w:rsidP="00D36088">
            <w:pPr>
              <w:jc w:val="both"/>
              <w:rPr>
                <w:rFonts w:ascii="Helvetica" w:hAnsi="Helvetica" w:cs="Helvetica"/>
                <w:sz w:val="22"/>
                <w:szCs w:val="22"/>
              </w:rPr>
            </w:pPr>
            <w:r w:rsidRPr="008E03EB">
              <w:rPr>
                <w:rFonts w:ascii="Helvetica" w:hAnsi="Helvetica" w:cs="Helvetica"/>
                <w:sz w:val="22"/>
                <w:szCs w:val="22"/>
              </w:rPr>
              <w:t>(no section title)</w:t>
            </w:r>
          </w:p>
        </w:tc>
        <w:tc>
          <w:tcPr>
            <w:tcW w:w="1350" w:type="dxa"/>
          </w:tcPr>
          <w:p w14:paraId="593D16E8" w14:textId="1D62AAC3" w:rsidR="00D36088" w:rsidRPr="00B314A5" w:rsidRDefault="00D36088" w:rsidP="00D36088">
            <w:pPr>
              <w:rPr>
                <w:rFonts w:ascii="Helvetica" w:hAnsi="Helvetica" w:cs="Helvetica"/>
                <w:b/>
                <w:sz w:val="22"/>
                <w:szCs w:val="22"/>
              </w:rPr>
            </w:pPr>
            <w:r>
              <w:rPr>
                <w:rFonts w:ascii="Helvetica" w:hAnsi="Helvetica" w:cs="Helvetica"/>
                <w:b/>
                <w:sz w:val="22"/>
                <w:szCs w:val="22"/>
              </w:rPr>
              <w:t>1.02</w:t>
            </w:r>
          </w:p>
        </w:tc>
        <w:tc>
          <w:tcPr>
            <w:tcW w:w="4230" w:type="dxa"/>
          </w:tcPr>
          <w:p w14:paraId="17A49BF9" w14:textId="31BD35C8" w:rsidR="00D36088" w:rsidRPr="008D71E1" w:rsidRDefault="00D36088" w:rsidP="00D36088">
            <w:pPr>
              <w:rPr>
                <w:rFonts w:ascii="Helvetica" w:hAnsi="Helvetica" w:cs="Helvetica"/>
                <w:sz w:val="22"/>
                <w:szCs w:val="22"/>
              </w:rPr>
            </w:pPr>
            <w:r w:rsidRPr="0090395C">
              <w:rPr>
                <w:rFonts w:ascii="Helvetica" w:hAnsi="Helvetica" w:cs="Helvetica"/>
                <w:sz w:val="22"/>
                <w:szCs w:val="22"/>
              </w:rPr>
              <w:t>(o)</w:t>
            </w:r>
            <w:r w:rsidRPr="0090395C">
              <w:rPr>
                <w:rFonts w:ascii="Helvetica" w:hAnsi="Helvetica" w:cs="Helvetica"/>
                <w:sz w:val="22"/>
                <w:szCs w:val="22"/>
              </w:rPr>
              <w:tab/>
              <w:t>“Market Surveillance Committee” or “MSC” refers to one of the PEM Committees tasked to monitor and report on activities in the spot market in accordance with the WESM Rules.</w:t>
            </w:r>
          </w:p>
        </w:tc>
        <w:tc>
          <w:tcPr>
            <w:tcW w:w="3960" w:type="dxa"/>
          </w:tcPr>
          <w:p w14:paraId="21006332" w14:textId="4DFD321A" w:rsidR="00D36088" w:rsidRPr="00B3731B" w:rsidRDefault="00D36088" w:rsidP="00D36088">
            <w:pPr>
              <w:rPr>
                <w:rFonts w:ascii="Helvetica" w:hAnsi="Helvetica" w:cs="Helvetica"/>
                <w:b/>
                <w:sz w:val="22"/>
                <w:szCs w:val="22"/>
              </w:rPr>
            </w:pPr>
            <w:r w:rsidRPr="0090395C">
              <w:rPr>
                <w:rFonts w:ascii="Helvetica" w:hAnsi="Helvetica" w:cs="Helvetica"/>
                <w:sz w:val="22"/>
                <w:szCs w:val="22"/>
              </w:rPr>
              <w:t>(o)</w:t>
            </w:r>
            <w:r w:rsidRPr="0090395C">
              <w:rPr>
                <w:rFonts w:ascii="Helvetica" w:hAnsi="Helvetica" w:cs="Helvetica"/>
                <w:sz w:val="22"/>
                <w:szCs w:val="22"/>
              </w:rPr>
              <w:tab/>
              <w:t xml:space="preserve">“Market Surveillance Committee” or “MSC” refers to one of the </w:t>
            </w:r>
            <w:r w:rsidRPr="007C3656">
              <w:rPr>
                <w:rFonts w:ascii="Helvetica" w:hAnsi="Helvetica" w:cs="Helvetica"/>
                <w:strike/>
                <w:sz w:val="22"/>
                <w:szCs w:val="22"/>
              </w:rPr>
              <w:t xml:space="preserve">PEM </w:t>
            </w:r>
            <w:r>
              <w:rPr>
                <w:rFonts w:ascii="Helvetica" w:hAnsi="Helvetica" w:cs="Helvetica"/>
                <w:b/>
                <w:sz w:val="22"/>
                <w:szCs w:val="22"/>
                <w:u w:val="single"/>
              </w:rPr>
              <w:t>WESM Governance</w:t>
            </w:r>
            <w:r w:rsidRPr="0090395C">
              <w:rPr>
                <w:rFonts w:ascii="Helvetica" w:hAnsi="Helvetica" w:cs="Helvetica"/>
                <w:sz w:val="22"/>
                <w:szCs w:val="22"/>
              </w:rPr>
              <w:t xml:space="preserve"> Committees tasked to monitor and report on activities in the spot market in accordance with the WESM Rules.</w:t>
            </w:r>
          </w:p>
        </w:tc>
        <w:tc>
          <w:tcPr>
            <w:tcW w:w="3330" w:type="dxa"/>
          </w:tcPr>
          <w:p w14:paraId="40278C61" w14:textId="532DE75E" w:rsidR="00D36088" w:rsidRDefault="00D36088" w:rsidP="00D36088">
            <w:pPr>
              <w:rPr>
                <w:rFonts w:ascii="Helvetica" w:hAnsi="Helvetica" w:cs="Helvetica"/>
                <w:sz w:val="22"/>
                <w:szCs w:val="22"/>
              </w:rPr>
            </w:pPr>
            <w:r>
              <w:rPr>
                <w:rFonts w:ascii="Helvetica" w:hAnsi="Helvetica" w:cs="Helvetica"/>
                <w:sz w:val="22"/>
                <w:szCs w:val="22"/>
              </w:rPr>
              <w:t>For consistency with the definition in the proposed amendments to the WESM Rules.</w:t>
            </w:r>
          </w:p>
          <w:p w14:paraId="484146CB" w14:textId="77777777" w:rsidR="00D36088" w:rsidRDefault="00D36088" w:rsidP="00D36088">
            <w:pPr>
              <w:rPr>
                <w:rFonts w:ascii="Helvetica" w:hAnsi="Helvetica" w:cs="Helvetica"/>
                <w:sz w:val="22"/>
                <w:szCs w:val="22"/>
              </w:rPr>
            </w:pPr>
          </w:p>
          <w:p w14:paraId="26EA306F" w14:textId="0B45C69F" w:rsidR="00D36088" w:rsidRPr="008D71E1" w:rsidRDefault="00D36088" w:rsidP="00D36088">
            <w:pPr>
              <w:rPr>
                <w:rFonts w:ascii="Helvetica" w:hAnsi="Helvetica" w:cs="Helvetica"/>
                <w:sz w:val="22"/>
                <w:szCs w:val="22"/>
              </w:rPr>
            </w:pPr>
            <w:r>
              <w:rPr>
                <w:rFonts w:ascii="Helvetica" w:hAnsi="Helvetica" w:cs="Helvetica"/>
                <w:sz w:val="22"/>
                <w:szCs w:val="22"/>
              </w:rPr>
              <w:t>Sections 7.2.9.2 (c) &amp; (d) of the WESM Rules used the term “WESM Governance Committee” instead of the “PEM Committee” per the DOE DC NO. 2010-007-0008 dated 30 June 2010.</w:t>
            </w:r>
          </w:p>
        </w:tc>
      </w:tr>
      <w:tr w:rsidR="00BF789E" w:rsidRPr="00B3731B" w14:paraId="53A8FE08" w14:textId="77777777" w:rsidTr="00A0536E">
        <w:trPr>
          <w:trHeight w:val="287"/>
        </w:trPr>
        <w:tc>
          <w:tcPr>
            <w:tcW w:w="1800" w:type="dxa"/>
          </w:tcPr>
          <w:p w14:paraId="0071CCCC" w14:textId="77777777" w:rsidR="00BF789E" w:rsidRPr="00B3731B" w:rsidRDefault="00BF789E" w:rsidP="00BF789E">
            <w:pPr>
              <w:jc w:val="both"/>
              <w:rPr>
                <w:rFonts w:ascii="Helvetica" w:hAnsi="Helvetica" w:cs="Helvetica"/>
                <w:b/>
                <w:sz w:val="22"/>
                <w:szCs w:val="22"/>
              </w:rPr>
            </w:pPr>
          </w:p>
        </w:tc>
        <w:tc>
          <w:tcPr>
            <w:tcW w:w="1350" w:type="dxa"/>
          </w:tcPr>
          <w:p w14:paraId="28CA69AE" w14:textId="77777777" w:rsidR="00BF789E" w:rsidRPr="00B3731B" w:rsidRDefault="00BF789E" w:rsidP="00BF789E">
            <w:pPr>
              <w:rPr>
                <w:rFonts w:ascii="Helvetica" w:hAnsi="Helvetica" w:cs="Helvetica"/>
                <w:b/>
                <w:sz w:val="22"/>
                <w:szCs w:val="22"/>
              </w:rPr>
            </w:pPr>
          </w:p>
        </w:tc>
        <w:tc>
          <w:tcPr>
            <w:tcW w:w="4230" w:type="dxa"/>
          </w:tcPr>
          <w:p w14:paraId="7844FB32" w14:textId="350EAD7C" w:rsidR="00BF789E" w:rsidRPr="008C0638" w:rsidRDefault="00BF789E" w:rsidP="00BF789E">
            <w:pPr>
              <w:rPr>
                <w:rFonts w:ascii="Helvetica" w:hAnsi="Helvetica" w:cs="Helvetica"/>
                <w:sz w:val="22"/>
                <w:szCs w:val="22"/>
              </w:rPr>
            </w:pPr>
            <w:r w:rsidRPr="00D420B1">
              <w:rPr>
                <w:rFonts w:ascii="Helvetica" w:hAnsi="Helvetica" w:cs="Helvetica"/>
                <w:sz w:val="22"/>
                <w:szCs w:val="22"/>
              </w:rPr>
              <w:t>(q)</w:t>
            </w:r>
            <w:r w:rsidRPr="00D420B1">
              <w:rPr>
                <w:rFonts w:ascii="Helvetica" w:hAnsi="Helvetica" w:cs="Helvetica"/>
                <w:sz w:val="22"/>
                <w:szCs w:val="22"/>
              </w:rPr>
              <w:tab/>
              <w:t>“PEM Audit Committee” or “PAC” refers to one of the PEM Committees and headed by the PEM Auditor to perform duties in accordance with the WESM Rules.</w:t>
            </w:r>
          </w:p>
        </w:tc>
        <w:tc>
          <w:tcPr>
            <w:tcW w:w="3960" w:type="dxa"/>
          </w:tcPr>
          <w:p w14:paraId="0965A158" w14:textId="64695A88" w:rsidR="00BF789E" w:rsidRPr="00B3731B" w:rsidRDefault="00BF789E" w:rsidP="00BF789E">
            <w:pPr>
              <w:rPr>
                <w:rFonts w:ascii="Helvetica" w:hAnsi="Helvetica" w:cs="Helvetica"/>
                <w:b/>
                <w:sz w:val="22"/>
                <w:szCs w:val="22"/>
              </w:rPr>
            </w:pPr>
            <w:r w:rsidRPr="00D420B1">
              <w:rPr>
                <w:rFonts w:ascii="Helvetica" w:hAnsi="Helvetica" w:cs="Helvetica"/>
                <w:sz w:val="22"/>
                <w:szCs w:val="22"/>
              </w:rPr>
              <w:t>(q)</w:t>
            </w:r>
            <w:r w:rsidRPr="00D420B1">
              <w:rPr>
                <w:rFonts w:ascii="Helvetica" w:hAnsi="Helvetica" w:cs="Helvetica"/>
                <w:sz w:val="22"/>
                <w:szCs w:val="22"/>
              </w:rPr>
              <w:tab/>
              <w:t xml:space="preserve">“PEM Audit Committee” or “PAC” refers to one of the </w:t>
            </w:r>
            <w:r w:rsidRPr="007C3656">
              <w:rPr>
                <w:rFonts w:ascii="Helvetica" w:hAnsi="Helvetica" w:cs="Helvetica"/>
                <w:strike/>
                <w:sz w:val="22"/>
                <w:szCs w:val="22"/>
              </w:rPr>
              <w:t xml:space="preserve">PEM </w:t>
            </w:r>
            <w:r>
              <w:rPr>
                <w:rFonts w:ascii="Helvetica" w:hAnsi="Helvetica" w:cs="Helvetica"/>
                <w:b/>
                <w:sz w:val="22"/>
                <w:szCs w:val="22"/>
                <w:u w:val="single"/>
              </w:rPr>
              <w:t>WESM Governance</w:t>
            </w:r>
            <w:r w:rsidRPr="00D420B1">
              <w:rPr>
                <w:rFonts w:ascii="Helvetica" w:hAnsi="Helvetica" w:cs="Helvetica"/>
                <w:sz w:val="22"/>
                <w:szCs w:val="22"/>
              </w:rPr>
              <w:t xml:space="preserve"> Committees and headed by the PEM Auditor to perform duties in accordance with the WESM Rules.</w:t>
            </w:r>
          </w:p>
        </w:tc>
        <w:tc>
          <w:tcPr>
            <w:tcW w:w="3330" w:type="dxa"/>
          </w:tcPr>
          <w:p w14:paraId="1AEB65B1" w14:textId="502912A3" w:rsidR="00BF789E" w:rsidRPr="00B3731B" w:rsidRDefault="00BF789E" w:rsidP="00BF789E">
            <w:pPr>
              <w:rPr>
                <w:rFonts w:ascii="Helvetica" w:hAnsi="Helvetica" w:cs="Helvetica"/>
                <w:b/>
                <w:sz w:val="22"/>
                <w:szCs w:val="22"/>
              </w:rPr>
            </w:pPr>
            <w:r w:rsidRPr="007139EE">
              <w:rPr>
                <w:rFonts w:ascii="Helvetica" w:hAnsi="Helvetica" w:cs="Helvetica"/>
                <w:sz w:val="22"/>
                <w:szCs w:val="22"/>
              </w:rPr>
              <w:t xml:space="preserve">See rationale of proposed amendments to </w:t>
            </w:r>
            <w:r w:rsidR="002E126F">
              <w:rPr>
                <w:rFonts w:ascii="Helvetica" w:hAnsi="Helvetica" w:cs="Helvetica"/>
                <w:sz w:val="22"/>
                <w:szCs w:val="22"/>
              </w:rPr>
              <w:t>Sec. 1.02 (o)</w:t>
            </w:r>
          </w:p>
        </w:tc>
      </w:tr>
      <w:tr w:rsidR="00BF789E" w:rsidRPr="00B3731B" w14:paraId="1C5075FD" w14:textId="77777777" w:rsidTr="00A0536E">
        <w:trPr>
          <w:trHeight w:val="287"/>
        </w:trPr>
        <w:tc>
          <w:tcPr>
            <w:tcW w:w="1800" w:type="dxa"/>
          </w:tcPr>
          <w:p w14:paraId="16A68E45" w14:textId="77777777" w:rsidR="00BF789E" w:rsidRPr="00B3731B" w:rsidRDefault="00BF789E" w:rsidP="00BF789E">
            <w:pPr>
              <w:jc w:val="both"/>
              <w:rPr>
                <w:rFonts w:ascii="Helvetica" w:hAnsi="Helvetica" w:cs="Helvetica"/>
                <w:b/>
                <w:sz w:val="22"/>
                <w:szCs w:val="22"/>
              </w:rPr>
            </w:pPr>
          </w:p>
        </w:tc>
        <w:tc>
          <w:tcPr>
            <w:tcW w:w="1350" w:type="dxa"/>
          </w:tcPr>
          <w:p w14:paraId="0EACBBE5" w14:textId="77777777" w:rsidR="00BF789E" w:rsidRPr="00B3731B" w:rsidRDefault="00BF789E" w:rsidP="00BF789E">
            <w:pPr>
              <w:rPr>
                <w:rFonts w:ascii="Helvetica" w:hAnsi="Helvetica" w:cs="Helvetica"/>
                <w:b/>
                <w:sz w:val="22"/>
                <w:szCs w:val="22"/>
              </w:rPr>
            </w:pPr>
          </w:p>
        </w:tc>
        <w:tc>
          <w:tcPr>
            <w:tcW w:w="4230" w:type="dxa"/>
          </w:tcPr>
          <w:p w14:paraId="13B10278" w14:textId="3170970A" w:rsidR="00BF789E" w:rsidRPr="008C0638" w:rsidRDefault="00BF789E" w:rsidP="00BF789E">
            <w:pPr>
              <w:rPr>
                <w:rFonts w:ascii="Helvetica" w:hAnsi="Helvetica" w:cs="Helvetica"/>
                <w:sz w:val="22"/>
                <w:szCs w:val="22"/>
              </w:rPr>
            </w:pPr>
            <w:r w:rsidRPr="008C0638">
              <w:rPr>
                <w:rFonts w:ascii="Helvetica" w:hAnsi="Helvetica" w:cs="Helvetica"/>
                <w:sz w:val="22"/>
                <w:szCs w:val="22"/>
              </w:rPr>
              <w:t>(s)</w:t>
            </w:r>
            <w:r w:rsidRPr="008C0638">
              <w:rPr>
                <w:rFonts w:ascii="Helvetica" w:hAnsi="Helvetica" w:cs="Helvetica"/>
                <w:sz w:val="22"/>
                <w:szCs w:val="22"/>
              </w:rPr>
              <w:tab/>
              <w:t xml:space="preserve">“PEM Board Committees” or </w:t>
            </w:r>
            <w:r w:rsidRPr="008C0638">
              <w:rPr>
                <w:rFonts w:ascii="Helvetica" w:hAnsi="Helvetica" w:cs="Helvetica"/>
                <w:sz w:val="22"/>
                <w:szCs w:val="22"/>
              </w:rPr>
              <w:lastRenderedPageBreak/>
              <w:t>“PEM Committees” are working groups as envisioned by the WESM Rules to assist the PEM Board in the performance of its functions.</w:t>
            </w:r>
          </w:p>
        </w:tc>
        <w:tc>
          <w:tcPr>
            <w:tcW w:w="3960" w:type="dxa"/>
          </w:tcPr>
          <w:p w14:paraId="08B86F41" w14:textId="36A5C9A2" w:rsidR="00AC4B6F" w:rsidRPr="00AC4B6F" w:rsidRDefault="00BF789E" w:rsidP="00D2532F">
            <w:pPr>
              <w:rPr>
                <w:rFonts w:ascii="Helvetica" w:hAnsi="Helvetica" w:cs="Helvetica"/>
                <w:b/>
                <w:sz w:val="22"/>
                <w:szCs w:val="22"/>
                <w:u w:val="single"/>
              </w:rPr>
            </w:pPr>
            <w:r w:rsidRPr="008C0638">
              <w:rPr>
                <w:rFonts w:ascii="Helvetica" w:hAnsi="Helvetica" w:cs="Helvetica"/>
                <w:sz w:val="22"/>
                <w:szCs w:val="22"/>
              </w:rPr>
              <w:lastRenderedPageBreak/>
              <w:t>(s)</w:t>
            </w:r>
            <w:r w:rsidRPr="008C0638">
              <w:rPr>
                <w:rFonts w:ascii="Helvetica" w:hAnsi="Helvetica" w:cs="Helvetica"/>
                <w:sz w:val="22"/>
                <w:szCs w:val="22"/>
              </w:rPr>
              <w:tab/>
              <w:t>“</w:t>
            </w:r>
            <w:r w:rsidRPr="007C3656">
              <w:rPr>
                <w:rFonts w:ascii="Helvetica" w:hAnsi="Helvetica" w:cs="Helvetica"/>
                <w:strike/>
                <w:sz w:val="22"/>
                <w:szCs w:val="22"/>
              </w:rPr>
              <w:t>PEM</w:t>
            </w:r>
            <w:r>
              <w:rPr>
                <w:rFonts w:ascii="Helvetica" w:hAnsi="Helvetica" w:cs="Helvetica"/>
                <w:strike/>
                <w:sz w:val="22"/>
                <w:szCs w:val="22"/>
              </w:rPr>
              <w:t xml:space="preserve"> Board</w:t>
            </w:r>
            <w:r w:rsidRPr="007C3656">
              <w:rPr>
                <w:rFonts w:ascii="Helvetica" w:hAnsi="Helvetica" w:cs="Helvetica"/>
                <w:strike/>
                <w:sz w:val="22"/>
                <w:szCs w:val="22"/>
              </w:rPr>
              <w:t xml:space="preserve"> </w:t>
            </w:r>
            <w:r>
              <w:rPr>
                <w:rFonts w:ascii="Helvetica" w:hAnsi="Helvetica" w:cs="Helvetica"/>
                <w:b/>
                <w:sz w:val="22"/>
                <w:szCs w:val="22"/>
                <w:u w:val="single"/>
              </w:rPr>
              <w:t xml:space="preserve">WESM </w:t>
            </w:r>
            <w:r>
              <w:rPr>
                <w:rFonts w:ascii="Helvetica" w:hAnsi="Helvetica" w:cs="Helvetica"/>
                <w:b/>
                <w:sz w:val="22"/>
                <w:szCs w:val="22"/>
                <w:u w:val="single"/>
              </w:rPr>
              <w:lastRenderedPageBreak/>
              <w:t>Governance</w:t>
            </w:r>
            <w:r w:rsidRPr="008C0638">
              <w:rPr>
                <w:rFonts w:ascii="Helvetica" w:hAnsi="Helvetica" w:cs="Helvetica"/>
                <w:sz w:val="22"/>
                <w:szCs w:val="22"/>
              </w:rPr>
              <w:t xml:space="preserve"> Committees” </w:t>
            </w:r>
            <w:r w:rsidR="009C0C48" w:rsidRPr="00B909A5">
              <w:rPr>
                <w:rFonts w:ascii="Helvetica" w:hAnsi="Helvetica" w:cs="Helvetica"/>
                <w:strike/>
                <w:sz w:val="22"/>
                <w:szCs w:val="22"/>
              </w:rPr>
              <w:t>or “PEM Committees”</w:t>
            </w:r>
            <w:r w:rsidR="009C0C48" w:rsidRPr="008C0638">
              <w:rPr>
                <w:rFonts w:ascii="Helvetica" w:hAnsi="Helvetica" w:cs="Helvetica"/>
                <w:sz w:val="22"/>
                <w:szCs w:val="22"/>
              </w:rPr>
              <w:t xml:space="preserve"> </w:t>
            </w:r>
            <w:r w:rsidR="009C0C48" w:rsidRPr="00405CD1">
              <w:rPr>
                <w:rFonts w:ascii="Helvetica" w:hAnsi="Helvetica" w:cs="Helvetica"/>
                <w:strike/>
                <w:sz w:val="22"/>
                <w:szCs w:val="22"/>
              </w:rPr>
              <w:t>are</w:t>
            </w:r>
            <w:r w:rsidR="009C0C48" w:rsidRPr="008C0638">
              <w:rPr>
                <w:rFonts w:ascii="Helvetica" w:hAnsi="Helvetica" w:cs="Helvetica"/>
                <w:sz w:val="22"/>
                <w:szCs w:val="22"/>
              </w:rPr>
              <w:t xml:space="preserve"> </w:t>
            </w:r>
            <w:r w:rsidR="009C0C48">
              <w:rPr>
                <w:rFonts w:ascii="Helvetica" w:hAnsi="Helvetica" w:cs="Helvetica"/>
                <w:b/>
                <w:sz w:val="22"/>
                <w:szCs w:val="22"/>
                <w:u w:val="single"/>
              </w:rPr>
              <w:t xml:space="preserve">refers to the </w:t>
            </w:r>
            <w:r w:rsidR="009C0C48" w:rsidRPr="008C0638">
              <w:rPr>
                <w:rFonts w:ascii="Helvetica" w:hAnsi="Helvetica" w:cs="Helvetica"/>
                <w:sz w:val="22"/>
                <w:szCs w:val="22"/>
              </w:rPr>
              <w:t xml:space="preserve">working groups </w:t>
            </w:r>
            <w:r w:rsidR="009C0C48" w:rsidRPr="00E342D2">
              <w:rPr>
                <w:rFonts w:ascii="Helvetica" w:hAnsi="Helvetica" w:cs="Helvetica"/>
                <w:strike/>
                <w:sz w:val="22"/>
                <w:szCs w:val="22"/>
              </w:rPr>
              <w:t>as envisioned by the WESM Rules to assist the PEM Board in the performance of its functions</w:t>
            </w:r>
            <w:r w:rsidR="009C0C48" w:rsidRPr="00AC4B6F">
              <w:rPr>
                <w:rFonts w:ascii="Helvetica" w:hAnsi="Helvetica"/>
                <w:b/>
                <w:sz w:val="22"/>
                <w:szCs w:val="22"/>
                <w:u w:val="single"/>
              </w:rPr>
              <w:t xml:space="preserve"> </w:t>
            </w:r>
            <w:r w:rsidR="00D2532F">
              <w:rPr>
                <w:rFonts w:ascii="Helvetica" w:hAnsi="Helvetica"/>
                <w:b/>
                <w:sz w:val="22"/>
                <w:szCs w:val="22"/>
                <w:u w:val="single"/>
              </w:rPr>
              <w:t xml:space="preserve">created by the PEM Board pursuant to </w:t>
            </w:r>
            <w:r w:rsidR="00105924">
              <w:rPr>
                <w:rFonts w:ascii="Helvetica" w:hAnsi="Helvetica"/>
                <w:b/>
                <w:sz w:val="22"/>
                <w:szCs w:val="22"/>
                <w:u w:val="single"/>
              </w:rPr>
              <w:t>Clause</w:t>
            </w:r>
            <w:r w:rsidR="009C0C48" w:rsidRPr="00AC4B6F">
              <w:rPr>
                <w:rFonts w:ascii="Helvetica" w:hAnsi="Helvetica"/>
                <w:b/>
                <w:sz w:val="22"/>
                <w:szCs w:val="22"/>
                <w:u w:val="single"/>
              </w:rPr>
              <w:t xml:space="preserve"> 1.4.6 of the WESM Rules.</w:t>
            </w:r>
            <w:r w:rsidR="009C0C48">
              <w:rPr>
                <w:rFonts w:ascii="Helvetica" w:hAnsi="Helvetica"/>
                <w:b/>
                <w:sz w:val="22"/>
                <w:szCs w:val="22"/>
                <w:u w:val="single"/>
              </w:rPr>
              <w:t xml:space="preserve"> </w:t>
            </w:r>
            <w:r w:rsidR="009C0C48" w:rsidRPr="00293EFB">
              <w:rPr>
                <w:rFonts w:ascii="Helvetica" w:hAnsi="Helvetica" w:cs="Helvetica"/>
                <w:b/>
                <w:sz w:val="22"/>
                <w:szCs w:val="22"/>
                <w:u w:val="single"/>
              </w:rPr>
              <w:t xml:space="preserve">The </w:t>
            </w:r>
            <w:r w:rsidR="00D2532F">
              <w:rPr>
                <w:rFonts w:ascii="Helvetica" w:hAnsi="Helvetica" w:cs="Helvetica"/>
                <w:b/>
                <w:sz w:val="22"/>
                <w:szCs w:val="22"/>
                <w:u w:val="single"/>
              </w:rPr>
              <w:t>WESM Governance</w:t>
            </w:r>
            <w:r w:rsidR="009C0C48">
              <w:rPr>
                <w:rFonts w:ascii="Helvetica" w:hAnsi="Helvetica" w:cs="Helvetica"/>
                <w:b/>
                <w:sz w:val="22"/>
                <w:szCs w:val="22"/>
                <w:u w:val="single"/>
              </w:rPr>
              <w:t xml:space="preserve"> Committees are as follows: </w:t>
            </w:r>
            <w:r w:rsidR="009C0C48" w:rsidRPr="00293EFB">
              <w:rPr>
                <w:rFonts w:ascii="Helvetica" w:hAnsi="Helvetica" w:cs="Helvetica"/>
                <w:b/>
                <w:sz w:val="22"/>
                <w:szCs w:val="22"/>
                <w:u w:val="single"/>
              </w:rPr>
              <w:t xml:space="preserve">Dispute Resolution </w:t>
            </w:r>
            <w:r w:rsidR="009C0C48">
              <w:rPr>
                <w:rFonts w:ascii="Helvetica" w:hAnsi="Helvetica" w:cs="Helvetica"/>
                <w:b/>
                <w:sz w:val="22"/>
                <w:szCs w:val="22"/>
                <w:u w:val="single"/>
              </w:rPr>
              <w:t xml:space="preserve">Administrator, Market Surveillance Committee, </w:t>
            </w:r>
            <w:r w:rsidR="009C0C48" w:rsidRPr="00293EFB">
              <w:rPr>
                <w:rFonts w:ascii="Helvetica" w:hAnsi="Helvetica" w:cs="Helvetica"/>
                <w:b/>
                <w:sz w:val="22"/>
                <w:szCs w:val="22"/>
                <w:u w:val="single"/>
              </w:rPr>
              <w:t xml:space="preserve">PEM Audit </w:t>
            </w:r>
            <w:r w:rsidR="009C0C48">
              <w:rPr>
                <w:rFonts w:ascii="Helvetica" w:hAnsi="Helvetica" w:cs="Helvetica"/>
                <w:b/>
                <w:sz w:val="22"/>
                <w:szCs w:val="22"/>
                <w:u w:val="single"/>
              </w:rPr>
              <w:t xml:space="preserve">Committee, Rules Change Committee </w:t>
            </w:r>
            <w:r w:rsidR="009C0C48" w:rsidRPr="00293EFB">
              <w:rPr>
                <w:rFonts w:ascii="Helvetica" w:hAnsi="Helvetica" w:cs="Helvetica"/>
                <w:b/>
                <w:sz w:val="22"/>
                <w:szCs w:val="22"/>
                <w:u w:val="single"/>
              </w:rPr>
              <w:t xml:space="preserve">and Technical </w:t>
            </w:r>
            <w:r w:rsidR="009C0C48">
              <w:rPr>
                <w:rFonts w:ascii="Helvetica" w:hAnsi="Helvetica" w:cs="Helvetica"/>
                <w:b/>
                <w:sz w:val="22"/>
                <w:szCs w:val="22"/>
                <w:u w:val="single"/>
              </w:rPr>
              <w:t>Committee.</w:t>
            </w:r>
          </w:p>
        </w:tc>
        <w:tc>
          <w:tcPr>
            <w:tcW w:w="3330" w:type="dxa"/>
          </w:tcPr>
          <w:p w14:paraId="39955AC1" w14:textId="3319BBD3" w:rsidR="00BF789E" w:rsidRDefault="00BF789E" w:rsidP="00BF789E">
            <w:pPr>
              <w:rPr>
                <w:rFonts w:ascii="Helvetica" w:hAnsi="Helvetica" w:cs="Helvetica"/>
                <w:sz w:val="22"/>
                <w:szCs w:val="22"/>
              </w:rPr>
            </w:pPr>
            <w:r w:rsidRPr="007139EE">
              <w:rPr>
                <w:rFonts w:ascii="Helvetica" w:hAnsi="Helvetica" w:cs="Helvetica"/>
                <w:sz w:val="22"/>
                <w:szCs w:val="22"/>
              </w:rPr>
              <w:lastRenderedPageBreak/>
              <w:t xml:space="preserve">See rationale of proposed </w:t>
            </w:r>
            <w:r w:rsidRPr="007139EE">
              <w:rPr>
                <w:rFonts w:ascii="Helvetica" w:hAnsi="Helvetica" w:cs="Helvetica"/>
                <w:sz w:val="22"/>
                <w:szCs w:val="22"/>
              </w:rPr>
              <w:lastRenderedPageBreak/>
              <w:t xml:space="preserve">amendments to </w:t>
            </w:r>
            <w:r w:rsidR="002E126F">
              <w:rPr>
                <w:rFonts w:ascii="Helvetica" w:hAnsi="Helvetica" w:cs="Helvetica"/>
                <w:sz w:val="22"/>
                <w:szCs w:val="22"/>
              </w:rPr>
              <w:t>Sec. 1.02 (o)</w:t>
            </w:r>
          </w:p>
          <w:p w14:paraId="31C760CD" w14:textId="77777777" w:rsidR="00E342D2" w:rsidRDefault="00E342D2" w:rsidP="00BF789E">
            <w:pPr>
              <w:rPr>
                <w:rFonts w:ascii="Helvetica" w:hAnsi="Helvetica" w:cs="Helvetica"/>
                <w:sz w:val="22"/>
                <w:szCs w:val="22"/>
              </w:rPr>
            </w:pPr>
          </w:p>
          <w:p w14:paraId="2690CE8B" w14:textId="3DCBB64B" w:rsidR="00E342D2" w:rsidRPr="00B3731B" w:rsidRDefault="00DF60CA" w:rsidP="00BF789E">
            <w:pPr>
              <w:rPr>
                <w:rFonts w:ascii="Helvetica" w:hAnsi="Helvetica" w:cs="Helvetica"/>
                <w:b/>
                <w:sz w:val="22"/>
                <w:szCs w:val="22"/>
              </w:rPr>
            </w:pPr>
            <w:r>
              <w:rPr>
                <w:rFonts w:ascii="Helvetica" w:hAnsi="Helvetica" w:cs="Helvetica"/>
                <w:sz w:val="22"/>
                <w:szCs w:val="22"/>
              </w:rPr>
              <w:t xml:space="preserve">Definition is based from </w:t>
            </w:r>
            <w:r w:rsidR="00105924">
              <w:rPr>
                <w:rFonts w:ascii="Helvetica" w:hAnsi="Helvetica" w:cs="Helvetica"/>
                <w:sz w:val="22"/>
                <w:szCs w:val="22"/>
              </w:rPr>
              <w:t>Clause</w:t>
            </w:r>
            <w:r>
              <w:rPr>
                <w:rFonts w:ascii="Helvetica" w:hAnsi="Helvetica" w:cs="Helvetica"/>
                <w:sz w:val="22"/>
                <w:szCs w:val="22"/>
              </w:rPr>
              <w:t xml:space="preserve"> 1.4.6 of the WESM Rules.</w:t>
            </w:r>
          </w:p>
        </w:tc>
      </w:tr>
      <w:tr w:rsidR="008D5F1E" w:rsidRPr="00B3731B" w14:paraId="2CC4C2E6" w14:textId="77777777" w:rsidTr="00A0536E">
        <w:tc>
          <w:tcPr>
            <w:tcW w:w="1800" w:type="dxa"/>
          </w:tcPr>
          <w:p w14:paraId="55CB31AE" w14:textId="77777777" w:rsidR="008D5F1E" w:rsidRDefault="008D5F1E" w:rsidP="008D5F1E">
            <w:pPr>
              <w:rPr>
                <w:rFonts w:ascii="Helvetica" w:hAnsi="Helvetica" w:cs="Helvetica"/>
                <w:b/>
                <w:sz w:val="22"/>
                <w:szCs w:val="22"/>
              </w:rPr>
            </w:pPr>
          </w:p>
        </w:tc>
        <w:tc>
          <w:tcPr>
            <w:tcW w:w="1350" w:type="dxa"/>
          </w:tcPr>
          <w:p w14:paraId="6F3DBC55" w14:textId="77777777" w:rsidR="008D5F1E" w:rsidRDefault="008D5F1E" w:rsidP="008D5F1E">
            <w:pPr>
              <w:rPr>
                <w:rFonts w:ascii="Helvetica" w:hAnsi="Helvetica" w:cs="Helvetica"/>
                <w:b/>
                <w:sz w:val="22"/>
                <w:szCs w:val="22"/>
              </w:rPr>
            </w:pPr>
          </w:p>
        </w:tc>
        <w:tc>
          <w:tcPr>
            <w:tcW w:w="4230" w:type="dxa"/>
          </w:tcPr>
          <w:p w14:paraId="2E6F026A" w14:textId="1D6E2BDC" w:rsidR="008D5F1E" w:rsidRPr="00C219C8" w:rsidRDefault="008D5F1E" w:rsidP="008D5F1E">
            <w:pPr>
              <w:rPr>
                <w:rFonts w:ascii="Helvetica" w:hAnsi="Helvetica" w:cs="Helvetica"/>
                <w:sz w:val="22"/>
                <w:szCs w:val="22"/>
              </w:rPr>
            </w:pPr>
            <w:r w:rsidRPr="008C0638">
              <w:rPr>
                <w:rFonts w:ascii="Helvetica" w:hAnsi="Helvetica" w:cs="Helvetica"/>
                <w:sz w:val="22"/>
                <w:szCs w:val="22"/>
              </w:rPr>
              <w:t>(t)</w:t>
            </w:r>
            <w:r w:rsidRPr="008C0638">
              <w:rPr>
                <w:rFonts w:ascii="Helvetica" w:hAnsi="Helvetica" w:cs="Helvetica"/>
                <w:sz w:val="22"/>
                <w:szCs w:val="22"/>
              </w:rPr>
              <w:tab/>
              <w:t>“Other PEM Board Committees” or “Other Board Committees” are working groups created by the Board to perform particular functions as well as to assist the Board in the discharge of its duties.  The phrase “committee members” may signify to include Committee Members and/or Chairpersons.</w:t>
            </w:r>
          </w:p>
        </w:tc>
        <w:tc>
          <w:tcPr>
            <w:tcW w:w="3960" w:type="dxa"/>
          </w:tcPr>
          <w:p w14:paraId="73BC67F5" w14:textId="67DF64CD" w:rsidR="008D5F1E" w:rsidRPr="00C219C8" w:rsidRDefault="008D5F1E" w:rsidP="008D5F1E">
            <w:pPr>
              <w:rPr>
                <w:rFonts w:ascii="Helvetica" w:hAnsi="Helvetica" w:cs="Helvetica"/>
                <w:sz w:val="22"/>
                <w:szCs w:val="22"/>
              </w:rPr>
            </w:pPr>
            <w:r w:rsidRPr="008C0638">
              <w:rPr>
                <w:rFonts w:ascii="Helvetica" w:hAnsi="Helvetica" w:cs="Helvetica"/>
                <w:sz w:val="22"/>
                <w:szCs w:val="22"/>
              </w:rPr>
              <w:t>(t)</w:t>
            </w:r>
            <w:r w:rsidRPr="008C0638">
              <w:rPr>
                <w:rFonts w:ascii="Helvetica" w:hAnsi="Helvetica" w:cs="Helvetica"/>
                <w:sz w:val="22"/>
                <w:szCs w:val="22"/>
              </w:rPr>
              <w:tab/>
            </w:r>
            <w:r w:rsidRPr="00391460">
              <w:rPr>
                <w:rFonts w:ascii="Helvetica" w:hAnsi="Helvetica" w:cs="Helvetica"/>
                <w:strike/>
                <w:sz w:val="22"/>
                <w:szCs w:val="22"/>
              </w:rPr>
              <w:t>“Other PEM Board Committees” or</w:t>
            </w:r>
            <w:r w:rsidRPr="008C0638">
              <w:rPr>
                <w:rFonts w:ascii="Helvetica" w:hAnsi="Helvetica" w:cs="Helvetica"/>
                <w:sz w:val="22"/>
                <w:szCs w:val="22"/>
              </w:rPr>
              <w:t xml:space="preserve"> “</w:t>
            </w:r>
            <w:r w:rsidRPr="0020148D">
              <w:rPr>
                <w:rFonts w:ascii="Helvetica" w:hAnsi="Helvetica" w:cs="Helvetica"/>
                <w:strike/>
                <w:sz w:val="22"/>
                <w:szCs w:val="22"/>
              </w:rPr>
              <w:t>Other</w:t>
            </w:r>
            <w:r w:rsidRPr="008C0638">
              <w:rPr>
                <w:rFonts w:ascii="Helvetica" w:hAnsi="Helvetica" w:cs="Helvetica"/>
                <w:sz w:val="22"/>
                <w:szCs w:val="22"/>
              </w:rPr>
              <w:t xml:space="preserve"> Board Committees” </w:t>
            </w:r>
            <w:r w:rsidRPr="00405CD1">
              <w:rPr>
                <w:rFonts w:ascii="Helvetica" w:hAnsi="Helvetica" w:cs="Helvetica"/>
                <w:strike/>
                <w:sz w:val="22"/>
                <w:szCs w:val="22"/>
              </w:rPr>
              <w:t>are</w:t>
            </w:r>
            <w:r w:rsidRPr="008C0638">
              <w:rPr>
                <w:rFonts w:ascii="Helvetica" w:hAnsi="Helvetica" w:cs="Helvetica"/>
                <w:sz w:val="22"/>
                <w:szCs w:val="22"/>
              </w:rPr>
              <w:t xml:space="preserve"> </w:t>
            </w:r>
            <w:r>
              <w:rPr>
                <w:rFonts w:ascii="Helvetica" w:hAnsi="Helvetica" w:cs="Helvetica"/>
                <w:b/>
                <w:sz w:val="22"/>
                <w:szCs w:val="22"/>
                <w:u w:val="single"/>
              </w:rPr>
              <w:t>refers to the</w:t>
            </w:r>
            <w:r w:rsidRPr="008C0638">
              <w:rPr>
                <w:rFonts w:ascii="Helvetica" w:hAnsi="Helvetica" w:cs="Helvetica"/>
                <w:sz w:val="22"/>
                <w:szCs w:val="22"/>
              </w:rPr>
              <w:t xml:space="preserve"> working groups created by the</w:t>
            </w:r>
            <w:r w:rsidR="009F426D">
              <w:rPr>
                <w:rFonts w:ascii="Helvetica" w:hAnsi="Helvetica" w:cs="Helvetica"/>
                <w:b/>
                <w:sz w:val="22"/>
                <w:szCs w:val="22"/>
                <w:u w:val="single"/>
              </w:rPr>
              <w:t xml:space="preserve"> PEM</w:t>
            </w:r>
            <w:r w:rsidRPr="008C0638">
              <w:rPr>
                <w:rFonts w:ascii="Helvetica" w:hAnsi="Helvetica" w:cs="Helvetica"/>
                <w:sz w:val="22"/>
                <w:szCs w:val="22"/>
              </w:rPr>
              <w:t xml:space="preserve"> Board to perform particular functions as well as to assist the Board in the discharge of its duties.  </w:t>
            </w:r>
            <w:r w:rsidRPr="00114385">
              <w:rPr>
                <w:rFonts w:ascii="Helvetica" w:hAnsi="Helvetica" w:cs="Helvetica"/>
                <w:strike/>
                <w:sz w:val="22"/>
                <w:szCs w:val="22"/>
              </w:rPr>
              <w:t>The phrase “committee members” may signify to include Committee Members and/or Chairpersons.</w:t>
            </w:r>
          </w:p>
        </w:tc>
        <w:tc>
          <w:tcPr>
            <w:tcW w:w="3330" w:type="dxa"/>
          </w:tcPr>
          <w:p w14:paraId="1DED1ED6" w14:textId="1AED2600" w:rsidR="008D5F1E" w:rsidRDefault="008D5F1E" w:rsidP="006039A7">
            <w:pPr>
              <w:rPr>
                <w:rFonts w:ascii="Helvetica" w:hAnsi="Helvetica" w:cs="Helvetica"/>
                <w:sz w:val="22"/>
                <w:szCs w:val="22"/>
              </w:rPr>
            </w:pPr>
            <w:r>
              <w:rPr>
                <w:rFonts w:ascii="Helvetica" w:hAnsi="Helvetica" w:cs="Helvetica"/>
                <w:sz w:val="22"/>
                <w:szCs w:val="22"/>
              </w:rPr>
              <w:t xml:space="preserve">To </w:t>
            </w:r>
            <w:r w:rsidR="00966153">
              <w:rPr>
                <w:rFonts w:ascii="Helvetica" w:hAnsi="Helvetica" w:cs="Helvetica"/>
                <w:sz w:val="22"/>
                <w:szCs w:val="22"/>
              </w:rPr>
              <w:t>distinguish</w:t>
            </w:r>
            <w:r>
              <w:rPr>
                <w:rFonts w:ascii="Helvetica" w:hAnsi="Helvetica" w:cs="Helvetica"/>
                <w:sz w:val="22"/>
                <w:szCs w:val="22"/>
              </w:rPr>
              <w:t xml:space="preserve"> between </w:t>
            </w:r>
            <w:r w:rsidR="006039A7">
              <w:rPr>
                <w:rFonts w:ascii="Helvetica" w:hAnsi="Helvetica" w:cs="Helvetica"/>
                <w:i/>
                <w:sz w:val="22"/>
                <w:szCs w:val="22"/>
              </w:rPr>
              <w:t xml:space="preserve">WESM Governance </w:t>
            </w:r>
            <w:r w:rsidRPr="00F12DDB">
              <w:rPr>
                <w:rFonts w:ascii="Helvetica" w:hAnsi="Helvetica" w:cs="Helvetica"/>
                <w:i/>
                <w:sz w:val="22"/>
                <w:szCs w:val="22"/>
              </w:rPr>
              <w:t>Committee</w:t>
            </w:r>
            <w:r>
              <w:rPr>
                <w:rFonts w:ascii="Helvetica" w:hAnsi="Helvetica" w:cs="Helvetica"/>
                <w:sz w:val="22"/>
                <w:szCs w:val="22"/>
              </w:rPr>
              <w:t xml:space="preserve"> </w:t>
            </w:r>
            <w:r>
              <w:rPr>
                <w:rFonts w:ascii="Helvetica" w:hAnsi="Helvetica"/>
                <w:sz w:val="22"/>
                <w:szCs w:val="22"/>
              </w:rPr>
              <w:t>and other working groups created by the PEM Board.</w:t>
            </w:r>
          </w:p>
        </w:tc>
      </w:tr>
      <w:tr w:rsidR="00B702C9" w:rsidRPr="00B3731B" w14:paraId="1C5C9B1D" w14:textId="77777777" w:rsidTr="00A0536E">
        <w:tc>
          <w:tcPr>
            <w:tcW w:w="1800" w:type="dxa"/>
          </w:tcPr>
          <w:p w14:paraId="610F460C" w14:textId="77777777" w:rsidR="00B702C9" w:rsidRDefault="00B702C9" w:rsidP="00B702C9">
            <w:pPr>
              <w:rPr>
                <w:rFonts w:ascii="Helvetica" w:hAnsi="Helvetica" w:cs="Helvetica"/>
                <w:b/>
                <w:sz w:val="22"/>
                <w:szCs w:val="22"/>
              </w:rPr>
            </w:pPr>
          </w:p>
        </w:tc>
        <w:tc>
          <w:tcPr>
            <w:tcW w:w="1350" w:type="dxa"/>
          </w:tcPr>
          <w:p w14:paraId="21FF2057" w14:textId="77777777" w:rsidR="00B702C9" w:rsidRDefault="00B702C9" w:rsidP="00B702C9">
            <w:pPr>
              <w:rPr>
                <w:rFonts w:ascii="Helvetica" w:hAnsi="Helvetica" w:cs="Helvetica"/>
                <w:b/>
                <w:sz w:val="22"/>
                <w:szCs w:val="22"/>
              </w:rPr>
            </w:pPr>
          </w:p>
        </w:tc>
        <w:tc>
          <w:tcPr>
            <w:tcW w:w="4230" w:type="dxa"/>
          </w:tcPr>
          <w:p w14:paraId="5388653F" w14:textId="55D6D735" w:rsidR="00B702C9" w:rsidRPr="008C0638" w:rsidRDefault="00B702C9" w:rsidP="00B702C9">
            <w:pPr>
              <w:rPr>
                <w:rFonts w:ascii="Helvetica" w:hAnsi="Helvetica" w:cs="Helvetica"/>
                <w:sz w:val="22"/>
                <w:szCs w:val="22"/>
              </w:rPr>
            </w:pPr>
            <w:r w:rsidRPr="00BB703D">
              <w:rPr>
                <w:rFonts w:ascii="Helvetica" w:hAnsi="Helvetica" w:cs="Helvetica"/>
                <w:sz w:val="22"/>
                <w:szCs w:val="22"/>
              </w:rPr>
              <w:t>(x)</w:t>
            </w:r>
            <w:r w:rsidRPr="00BB703D">
              <w:rPr>
                <w:rFonts w:ascii="Helvetica" w:hAnsi="Helvetica" w:cs="Helvetica"/>
                <w:sz w:val="22"/>
                <w:szCs w:val="22"/>
              </w:rPr>
              <w:tab/>
              <w:t>“Rules Change Committee” or “RCC” refers to one of the PEM Committees to assist the PEM Board and the Department of Energy in relation to the revision and amendment of the WESM Rules and in formulation, revision and amendment of market manuals, procedures and guidelines.</w:t>
            </w:r>
          </w:p>
        </w:tc>
        <w:tc>
          <w:tcPr>
            <w:tcW w:w="3960" w:type="dxa"/>
          </w:tcPr>
          <w:p w14:paraId="32A11235" w14:textId="5DBABCBC" w:rsidR="00B702C9" w:rsidRPr="00C219C8" w:rsidRDefault="00B702C9" w:rsidP="00B702C9">
            <w:pPr>
              <w:rPr>
                <w:rFonts w:ascii="Helvetica" w:hAnsi="Helvetica" w:cs="Helvetica"/>
                <w:sz w:val="22"/>
                <w:szCs w:val="22"/>
              </w:rPr>
            </w:pPr>
            <w:r w:rsidRPr="00BB703D">
              <w:rPr>
                <w:rFonts w:ascii="Helvetica" w:hAnsi="Helvetica" w:cs="Helvetica"/>
                <w:sz w:val="22"/>
                <w:szCs w:val="22"/>
              </w:rPr>
              <w:t>(x)</w:t>
            </w:r>
            <w:r w:rsidRPr="00BB703D">
              <w:rPr>
                <w:rFonts w:ascii="Helvetica" w:hAnsi="Helvetica" w:cs="Helvetica"/>
                <w:sz w:val="22"/>
                <w:szCs w:val="22"/>
              </w:rPr>
              <w:tab/>
              <w:t xml:space="preserve">“Rules Change Committee” or “RCC” refers to one of the </w:t>
            </w:r>
            <w:r w:rsidRPr="007C3656">
              <w:rPr>
                <w:rFonts w:ascii="Helvetica" w:hAnsi="Helvetica" w:cs="Helvetica"/>
                <w:strike/>
                <w:sz w:val="22"/>
                <w:szCs w:val="22"/>
              </w:rPr>
              <w:t xml:space="preserve">PEM </w:t>
            </w:r>
            <w:r>
              <w:rPr>
                <w:rFonts w:ascii="Helvetica" w:hAnsi="Helvetica" w:cs="Helvetica"/>
                <w:b/>
                <w:sz w:val="22"/>
                <w:szCs w:val="22"/>
                <w:u w:val="single"/>
              </w:rPr>
              <w:t>WESM Governance</w:t>
            </w:r>
            <w:r w:rsidRPr="00BB703D">
              <w:rPr>
                <w:rFonts w:ascii="Helvetica" w:hAnsi="Helvetica" w:cs="Helvetica"/>
                <w:sz w:val="22"/>
                <w:szCs w:val="22"/>
              </w:rPr>
              <w:t xml:space="preserve"> Committees to assist the PEM Board and the Department of Energy in relation to the revision and amendment of the WESM Rules and in formulation, revision and amendment of market </w:t>
            </w:r>
            <w:r w:rsidRPr="00BB703D">
              <w:rPr>
                <w:rFonts w:ascii="Helvetica" w:hAnsi="Helvetica" w:cs="Helvetica"/>
                <w:sz w:val="22"/>
                <w:szCs w:val="22"/>
              </w:rPr>
              <w:lastRenderedPageBreak/>
              <w:t>manuals, procedures and guidelines.</w:t>
            </w:r>
          </w:p>
        </w:tc>
        <w:tc>
          <w:tcPr>
            <w:tcW w:w="3330" w:type="dxa"/>
          </w:tcPr>
          <w:p w14:paraId="68443971" w14:textId="361DECAC" w:rsidR="00B702C9" w:rsidRDefault="00BF789E" w:rsidP="00B702C9">
            <w:pPr>
              <w:rPr>
                <w:rFonts w:ascii="Helvetica" w:hAnsi="Helvetica" w:cs="Helvetica"/>
                <w:sz w:val="22"/>
                <w:szCs w:val="22"/>
              </w:rPr>
            </w:pPr>
            <w:r>
              <w:rPr>
                <w:rFonts w:ascii="Helvetica" w:hAnsi="Helvetica" w:cs="Helvetica"/>
                <w:sz w:val="22"/>
                <w:szCs w:val="22"/>
              </w:rPr>
              <w:lastRenderedPageBreak/>
              <w:t xml:space="preserve">See rationale of proposed amendments to </w:t>
            </w:r>
            <w:r w:rsidR="002E126F">
              <w:rPr>
                <w:rFonts w:ascii="Helvetica" w:hAnsi="Helvetica" w:cs="Helvetica"/>
                <w:sz w:val="22"/>
                <w:szCs w:val="22"/>
              </w:rPr>
              <w:t>Sec. 1.02 (o)</w:t>
            </w:r>
          </w:p>
        </w:tc>
      </w:tr>
      <w:tr w:rsidR="00BF789E" w:rsidRPr="00B3731B" w14:paraId="49E9F2D1" w14:textId="77777777" w:rsidTr="00A0536E">
        <w:tc>
          <w:tcPr>
            <w:tcW w:w="1800" w:type="dxa"/>
          </w:tcPr>
          <w:p w14:paraId="489ECA1C" w14:textId="77777777" w:rsidR="00BF789E" w:rsidRDefault="00BF789E" w:rsidP="00BF789E">
            <w:pPr>
              <w:rPr>
                <w:rFonts w:ascii="Helvetica" w:hAnsi="Helvetica" w:cs="Helvetica"/>
                <w:b/>
                <w:sz w:val="22"/>
                <w:szCs w:val="22"/>
              </w:rPr>
            </w:pPr>
          </w:p>
        </w:tc>
        <w:tc>
          <w:tcPr>
            <w:tcW w:w="1350" w:type="dxa"/>
          </w:tcPr>
          <w:p w14:paraId="0EBC61CD" w14:textId="77777777" w:rsidR="00BF789E" w:rsidRDefault="00BF789E" w:rsidP="00BF789E">
            <w:pPr>
              <w:rPr>
                <w:rFonts w:ascii="Helvetica" w:hAnsi="Helvetica" w:cs="Helvetica"/>
                <w:b/>
                <w:sz w:val="22"/>
                <w:szCs w:val="22"/>
              </w:rPr>
            </w:pPr>
          </w:p>
        </w:tc>
        <w:tc>
          <w:tcPr>
            <w:tcW w:w="4230" w:type="dxa"/>
          </w:tcPr>
          <w:p w14:paraId="6C00AFD7" w14:textId="0D2721BC" w:rsidR="00BF789E" w:rsidRPr="00BB703D" w:rsidRDefault="00BF789E" w:rsidP="00BF789E">
            <w:pPr>
              <w:rPr>
                <w:rFonts w:ascii="Helvetica" w:hAnsi="Helvetica" w:cs="Helvetica"/>
                <w:sz w:val="22"/>
                <w:szCs w:val="22"/>
              </w:rPr>
            </w:pPr>
            <w:r w:rsidRPr="00BB703D">
              <w:rPr>
                <w:rFonts w:ascii="Helvetica" w:hAnsi="Helvetica" w:cs="Helvetica"/>
                <w:sz w:val="22"/>
                <w:szCs w:val="22"/>
              </w:rPr>
              <w:t>(z)</w:t>
            </w:r>
            <w:r w:rsidRPr="00BB703D">
              <w:rPr>
                <w:rFonts w:ascii="Helvetica" w:hAnsi="Helvetica" w:cs="Helvetica"/>
                <w:sz w:val="22"/>
                <w:szCs w:val="22"/>
              </w:rPr>
              <w:tab/>
              <w:t>“Technical Committee” or “TC” refers to one of the PEM Committees tasked to monitor and review technical matters under and in relation to the WESM Rules, the Grid Code and Distribution Code.</w:t>
            </w:r>
          </w:p>
        </w:tc>
        <w:tc>
          <w:tcPr>
            <w:tcW w:w="3960" w:type="dxa"/>
          </w:tcPr>
          <w:p w14:paraId="7166B80C" w14:textId="4CDBA59F" w:rsidR="00BF789E" w:rsidRPr="00C219C8" w:rsidRDefault="00BF789E" w:rsidP="00BF789E">
            <w:pPr>
              <w:rPr>
                <w:rFonts w:ascii="Helvetica" w:hAnsi="Helvetica" w:cs="Helvetica"/>
                <w:sz w:val="22"/>
                <w:szCs w:val="22"/>
              </w:rPr>
            </w:pPr>
            <w:r w:rsidRPr="00BB703D">
              <w:rPr>
                <w:rFonts w:ascii="Helvetica" w:hAnsi="Helvetica" w:cs="Helvetica"/>
                <w:sz w:val="22"/>
                <w:szCs w:val="22"/>
              </w:rPr>
              <w:t>(z)</w:t>
            </w:r>
            <w:r w:rsidRPr="00BB703D">
              <w:rPr>
                <w:rFonts w:ascii="Helvetica" w:hAnsi="Helvetica" w:cs="Helvetica"/>
                <w:sz w:val="22"/>
                <w:szCs w:val="22"/>
              </w:rPr>
              <w:tab/>
              <w:t xml:space="preserve">“Technical Committee” or “TC” refers to one of the </w:t>
            </w:r>
            <w:r w:rsidRPr="007C3656">
              <w:rPr>
                <w:rFonts w:ascii="Helvetica" w:hAnsi="Helvetica" w:cs="Helvetica"/>
                <w:strike/>
                <w:sz w:val="22"/>
                <w:szCs w:val="22"/>
              </w:rPr>
              <w:t xml:space="preserve">PEM </w:t>
            </w:r>
            <w:r>
              <w:rPr>
                <w:rFonts w:ascii="Helvetica" w:hAnsi="Helvetica" w:cs="Helvetica"/>
                <w:b/>
                <w:sz w:val="22"/>
                <w:szCs w:val="22"/>
                <w:u w:val="single"/>
              </w:rPr>
              <w:t>WESM Governance</w:t>
            </w:r>
            <w:r w:rsidRPr="00BB703D">
              <w:rPr>
                <w:rFonts w:ascii="Helvetica" w:hAnsi="Helvetica" w:cs="Helvetica"/>
                <w:sz w:val="22"/>
                <w:szCs w:val="22"/>
              </w:rPr>
              <w:t xml:space="preserve"> Committees tasked to monitor and review technical matters under and in relation to the WESM Rules, the Grid Code and Distribution Code.</w:t>
            </w:r>
          </w:p>
        </w:tc>
        <w:tc>
          <w:tcPr>
            <w:tcW w:w="3330" w:type="dxa"/>
          </w:tcPr>
          <w:p w14:paraId="0CAFA8C3" w14:textId="5B7C3AC1" w:rsidR="00BF789E" w:rsidRDefault="00BF789E" w:rsidP="00BF789E">
            <w:pPr>
              <w:rPr>
                <w:rFonts w:ascii="Helvetica" w:hAnsi="Helvetica" w:cs="Helvetica"/>
                <w:sz w:val="22"/>
                <w:szCs w:val="22"/>
              </w:rPr>
            </w:pPr>
            <w:r w:rsidRPr="00FB7316">
              <w:rPr>
                <w:rFonts w:ascii="Helvetica" w:hAnsi="Helvetica" w:cs="Helvetica"/>
                <w:sz w:val="22"/>
                <w:szCs w:val="22"/>
              </w:rPr>
              <w:t xml:space="preserve">See rationale of proposed amendments to </w:t>
            </w:r>
            <w:r w:rsidR="002E126F">
              <w:rPr>
                <w:rFonts w:ascii="Helvetica" w:hAnsi="Helvetica" w:cs="Helvetica"/>
                <w:sz w:val="22"/>
                <w:szCs w:val="22"/>
              </w:rPr>
              <w:t>Sec. 1.02 (o)</w:t>
            </w:r>
          </w:p>
        </w:tc>
      </w:tr>
      <w:tr w:rsidR="00D36088" w:rsidRPr="00B3731B" w14:paraId="57DA7186" w14:textId="77777777" w:rsidTr="00A0536E">
        <w:tc>
          <w:tcPr>
            <w:tcW w:w="1800" w:type="dxa"/>
          </w:tcPr>
          <w:p w14:paraId="1375AC27" w14:textId="232DFB98" w:rsidR="00D36088" w:rsidRDefault="00D36088" w:rsidP="00D36088">
            <w:pPr>
              <w:rPr>
                <w:rFonts w:ascii="Helvetica" w:hAnsi="Helvetica" w:cs="Helvetica"/>
                <w:b/>
                <w:sz w:val="22"/>
                <w:szCs w:val="22"/>
              </w:rPr>
            </w:pPr>
            <w:r>
              <w:rPr>
                <w:rFonts w:ascii="Helvetica" w:hAnsi="Helvetica" w:cs="Helvetica"/>
                <w:b/>
                <w:sz w:val="22"/>
                <w:szCs w:val="22"/>
              </w:rPr>
              <w:t>PEM Board Committees</w:t>
            </w:r>
          </w:p>
        </w:tc>
        <w:tc>
          <w:tcPr>
            <w:tcW w:w="1350" w:type="dxa"/>
          </w:tcPr>
          <w:p w14:paraId="245A094B" w14:textId="3619C891" w:rsidR="00D36088" w:rsidRDefault="00D36088" w:rsidP="00D36088">
            <w:pPr>
              <w:rPr>
                <w:rFonts w:ascii="Helvetica" w:hAnsi="Helvetica" w:cs="Helvetica"/>
                <w:b/>
                <w:sz w:val="22"/>
                <w:szCs w:val="22"/>
              </w:rPr>
            </w:pPr>
            <w:r>
              <w:rPr>
                <w:rFonts w:ascii="Helvetica" w:hAnsi="Helvetica" w:cs="Helvetica"/>
                <w:b/>
                <w:sz w:val="22"/>
                <w:szCs w:val="22"/>
              </w:rPr>
              <w:t>2.01</w:t>
            </w:r>
          </w:p>
        </w:tc>
        <w:tc>
          <w:tcPr>
            <w:tcW w:w="4230" w:type="dxa"/>
          </w:tcPr>
          <w:p w14:paraId="5539A095" w14:textId="77777777" w:rsidR="00D36088" w:rsidRDefault="00D36088" w:rsidP="00D36088">
            <w:pPr>
              <w:rPr>
                <w:rFonts w:ascii="Helvetica" w:hAnsi="Helvetica" w:cs="Helvetica"/>
                <w:sz w:val="22"/>
                <w:szCs w:val="22"/>
              </w:rPr>
            </w:pPr>
            <w:r>
              <w:rPr>
                <w:rFonts w:ascii="Helvetica" w:hAnsi="Helvetica" w:cs="Helvetica"/>
                <w:b/>
                <w:sz w:val="22"/>
                <w:szCs w:val="22"/>
              </w:rPr>
              <w:t>PEM Board Committees</w:t>
            </w:r>
            <w:r w:rsidRPr="008C0638">
              <w:rPr>
                <w:rFonts w:ascii="Helvetica" w:hAnsi="Helvetica" w:cs="Helvetica"/>
                <w:sz w:val="22"/>
                <w:szCs w:val="22"/>
              </w:rPr>
              <w:t xml:space="preserve"> </w:t>
            </w:r>
          </w:p>
          <w:p w14:paraId="082510D1" w14:textId="77777777" w:rsidR="00D36088" w:rsidRDefault="00D36088" w:rsidP="00D36088">
            <w:pPr>
              <w:rPr>
                <w:rFonts w:ascii="Helvetica" w:hAnsi="Helvetica" w:cs="Helvetica"/>
                <w:sz w:val="22"/>
                <w:szCs w:val="22"/>
              </w:rPr>
            </w:pPr>
            <w:r w:rsidRPr="008C0638">
              <w:rPr>
                <w:rFonts w:ascii="Helvetica" w:hAnsi="Helvetica" w:cs="Helvetica"/>
                <w:sz w:val="22"/>
                <w:szCs w:val="22"/>
              </w:rPr>
              <w:t xml:space="preserve"> </w:t>
            </w:r>
          </w:p>
          <w:p w14:paraId="26E75A25" w14:textId="1102DA33" w:rsidR="00D36088" w:rsidRDefault="00D36088" w:rsidP="00D36088">
            <w:pPr>
              <w:rPr>
                <w:rFonts w:ascii="Helvetica" w:hAnsi="Helvetica" w:cs="Helvetica"/>
                <w:sz w:val="22"/>
                <w:szCs w:val="22"/>
              </w:rPr>
            </w:pPr>
            <w:r w:rsidRPr="008C0638">
              <w:rPr>
                <w:rFonts w:ascii="Helvetica" w:hAnsi="Helvetica" w:cs="Helvetica"/>
                <w:sz w:val="22"/>
                <w:szCs w:val="22"/>
              </w:rPr>
              <w:t>(f)</w:t>
            </w:r>
            <w:r w:rsidRPr="008C0638">
              <w:rPr>
                <w:rFonts w:ascii="Helvetica" w:hAnsi="Helvetica" w:cs="Helvetica"/>
                <w:sz w:val="22"/>
                <w:szCs w:val="22"/>
              </w:rPr>
              <w:tab/>
              <w:t>Other PEM Board Committees as deemed necessary by the Board to assist in the performance of its functions, such as:</w:t>
            </w:r>
          </w:p>
          <w:p w14:paraId="00A8D0C2" w14:textId="77777777" w:rsidR="00D36088" w:rsidRDefault="00D36088" w:rsidP="00D36088">
            <w:pPr>
              <w:rPr>
                <w:rFonts w:ascii="Helvetica" w:hAnsi="Helvetica" w:cs="Helvetica"/>
                <w:sz w:val="22"/>
                <w:szCs w:val="22"/>
              </w:rPr>
            </w:pPr>
          </w:p>
          <w:p w14:paraId="5F1C9625" w14:textId="5A52CDEE" w:rsidR="00D36088" w:rsidRDefault="00D36088" w:rsidP="00D36088">
            <w:pPr>
              <w:rPr>
                <w:rFonts w:ascii="Helvetica" w:hAnsi="Helvetica" w:cs="Helvetica"/>
                <w:sz w:val="22"/>
                <w:szCs w:val="22"/>
              </w:rPr>
            </w:pPr>
            <w:r>
              <w:rPr>
                <w:rFonts w:ascii="Helvetica" w:hAnsi="Helvetica" w:cs="Helvetica"/>
                <w:sz w:val="22"/>
                <w:szCs w:val="22"/>
              </w:rPr>
              <w:t>xxx</w:t>
            </w:r>
          </w:p>
          <w:p w14:paraId="7EFF9B8D" w14:textId="77777777" w:rsidR="00D36088" w:rsidRDefault="00D36088" w:rsidP="00D36088">
            <w:pPr>
              <w:rPr>
                <w:rFonts w:ascii="Helvetica" w:hAnsi="Helvetica" w:cs="Helvetica"/>
                <w:sz w:val="22"/>
                <w:szCs w:val="22"/>
              </w:rPr>
            </w:pPr>
          </w:p>
          <w:p w14:paraId="2FDA1711" w14:textId="77777777" w:rsidR="00D36088" w:rsidRDefault="00D36088" w:rsidP="00D36088">
            <w:pPr>
              <w:ind w:left="720"/>
              <w:rPr>
                <w:rFonts w:ascii="Helvetica" w:hAnsi="Helvetica" w:cs="Helvetica"/>
                <w:sz w:val="22"/>
                <w:szCs w:val="22"/>
              </w:rPr>
            </w:pPr>
            <w:r w:rsidRPr="00BB703D">
              <w:rPr>
                <w:rFonts w:ascii="Helvetica" w:hAnsi="Helvetica" w:cs="Helvetica"/>
                <w:sz w:val="22"/>
                <w:szCs w:val="22"/>
              </w:rPr>
              <w:t>(ii)</w:t>
            </w:r>
            <w:r w:rsidRPr="00BB703D">
              <w:rPr>
                <w:rFonts w:ascii="Helvetica" w:hAnsi="Helvetica" w:cs="Helvetica"/>
                <w:sz w:val="22"/>
                <w:szCs w:val="22"/>
              </w:rPr>
              <w:tab/>
              <w:t>Board Selection Committee (BSC) – refers to a committee to assist the PEM Board in the selection of qualified members of the PEM Committees and other Board Committees.</w:t>
            </w:r>
          </w:p>
          <w:p w14:paraId="5CB3B5D9" w14:textId="77777777" w:rsidR="00D36088" w:rsidRDefault="00D36088" w:rsidP="00D36088">
            <w:pPr>
              <w:ind w:left="720"/>
              <w:rPr>
                <w:rFonts w:ascii="Helvetica" w:hAnsi="Helvetica" w:cs="Helvetica"/>
                <w:sz w:val="22"/>
                <w:szCs w:val="22"/>
              </w:rPr>
            </w:pPr>
          </w:p>
          <w:p w14:paraId="75543B64" w14:textId="77777777" w:rsidR="00D36088" w:rsidRDefault="00D36088" w:rsidP="00D36088">
            <w:pPr>
              <w:rPr>
                <w:rFonts w:ascii="Helvetica" w:hAnsi="Helvetica" w:cs="Helvetica"/>
                <w:sz w:val="22"/>
                <w:szCs w:val="22"/>
              </w:rPr>
            </w:pPr>
            <w:r>
              <w:rPr>
                <w:rFonts w:ascii="Helvetica" w:hAnsi="Helvetica" w:cs="Helvetica"/>
                <w:sz w:val="22"/>
                <w:szCs w:val="22"/>
              </w:rPr>
              <w:t>xxx</w:t>
            </w:r>
          </w:p>
          <w:p w14:paraId="2D2353C5" w14:textId="462D53B3" w:rsidR="00D36088" w:rsidRPr="00C219C8" w:rsidRDefault="00D36088" w:rsidP="00D36088">
            <w:pPr>
              <w:ind w:left="720"/>
              <w:rPr>
                <w:rFonts w:ascii="Helvetica" w:hAnsi="Helvetica" w:cs="Helvetica"/>
                <w:sz w:val="22"/>
                <w:szCs w:val="22"/>
              </w:rPr>
            </w:pPr>
          </w:p>
        </w:tc>
        <w:tc>
          <w:tcPr>
            <w:tcW w:w="3960" w:type="dxa"/>
          </w:tcPr>
          <w:p w14:paraId="150E9EC0" w14:textId="35705FF7" w:rsidR="00D36088" w:rsidRDefault="00D36088" w:rsidP="00D36088">
            <w:pPr>
              <w:rPr>
                <w:rFonts w:ascii="Helvetica" w:hAnsi="Helvetica" w:cs="Helvetica"/>
                <w:sz w:val="22"/>
                <w:szCs w:val="22"/>
              </w:rPr>
            </w:pPr>
            <w:r w:rsidRPr="006F58B4">
              <w:rPr>
                <w:rFonts w:ascii="Helvetica" w:hAnsi="Helvetica" w:cs="Helvetica"/>
                <w:b/>
                <w:strike/>
                <w:sz w:val="22"/>
                <w:szCs w:val="22"/>
              </w:rPr>
              <w:t>PEM</w:t>
            </w:r>
            <w:r>
              <w:rPr>
                <w:rFonts w:ascii="Helvetica" w:hAnsi="Helvetica" w:cs="Helvetica"/>
                <w:b/>
                <w:sz w:val="22"/>
                <w:szCs w:val="22"/>
              </w:rPr>
              <w:t xml:space="preserve"> </w:t>
            </w:r>
            <w:r w:rsidRPr="002C1AFF">
              <w:rPr>
                <w:rFonts w:ascii="Helvetica" w:hAnsi="Helvetica" w:cs="Helvetica"/>
                <w:b/>
                <w:strike/>
                <w:sz w:val="22"/>
                <w:szCs w:val="22"/>
              </w:rPr>
              <w:t>Board</w:t>
            </w:r>
            <w:r>
              <w:rPr>
                <w:rFonts w:ascii="Helvetica" w:hAnsi="Helvetica" w:cs="Helvetica"/>
                <w:b/>
                <w:sz w:val="22"/>
                <w:szCs w:val="22"/>
              </w:rPr>
              <w:t xml:space="preserve"> </w:t>
            </w:r>
            <w:r>
              <w:rPr>
                <w:rFonts w:ascii="Helvetica" w:hAnsi="Helvetica" w:cs="Helvetica"/>
                <w:b/>
                <w:sz w:val="22"/>
                <w:szCs w:val="22"/>
                <w:u w:val="single"/>
              </w:rPr>
              <w:t>WESM Governance</w:t>
            </w:r>
            <w:r>
              <w:rPr>
                <w:rFonts w:ascii="Helvetica" w:hAnsi="Helvetica" w:cs="Helvetica"/>
                <w:b/>
                <w:sz w:val="22"/>
                <w:szCs w:val="22"/>
              </w:rPr>
              <w:t xml:space="preserve"> and Board Committees</w:t>
            </w:r>
            <w:r w:rsidRPr="008C0638">
              <w:rPr>
                <w:rFonts w:ascii="Helvetica" w:hAnsi="Helvetica" w:cs="Helvetica"/>
                <w:sz w:val="22"/>
                <w:szCs w:val="22"/>
              </w:rPr>
              <w:t xml:space="preserve"> </w:t>
            </w:r>
          </w:p>
          <w:p w14:paraId="5816D067" w14:textId="77777777" w:rsidR="00D36088" w:rsidRDefault="00D36088" w:rsidP="00D36088">
            <w:pPr>
              <w:rPr>
                <w:rFonts w:ascii="Helvetica" w:hAnsi="Helvetica" w:cs="Helvetica"/>
                <w:sz w:val="22"/>
                <w:szCs w:val="22"/>
              </w:rPr>
            </w:pPr>
            <w:r w:rsidRPr="008C0638">
              <w:rPr>
                <w:rFonts w:ascii="Helvetica" w:hAnsi="Helvetica" w:cs="Helvetica"/>
                <w:sz w:val="22"/>
                <w:szCs w:val="22"/>
              </w:rPr>
              <w:t xml:space="preserve"> </w:t>
            </w:r>
          </w:p>
          <w:p w14:paraId="274FC991" w14:textId="7E45E372" w:rsidR="00D36088" w:rsidRDefault="00D36088" w:rsidP="00D36088">
            <w:pPr>
              <w:rPr>
                <w:rFonts w:ascii="Helvetica" w:hAnsi="Helvetica" w:cs="Helvetica"/>
                <w:sz w:val="22"/>
                <w:szCs w:val="22"/>
              </w:rPr>
            </w:pPr>
            <w:r w:rsidRPr="008C0638">
              <w:rPr>
                <w:rFonts w:ascii="Helvetica" w:hAnsi="Helvetica" w:cs="Helvetica"/>
                <w:sz w:val="22"/>
                <w:szCs w:val="22"/>
              </w:rPr>
              <w:t>(f)</w:t>
            </w:r>
            <w:r w:rsidRPr="008C0638">
              <w:rPr>
                <w:rFonts w:ascii="Helvetica" w:hAnsi="Helvetica" w:cs="Helvetica"/>
                <w:sz w:val="22"/>
                <w:szCs w:val="22"/>
              </w:rPr>
              <w:tab/>
            </w:r>
            <w:r w:rsidRPr="00CD65B1">
              <w:rPr>
                <w:rFonts w:ascii="Helvetica" w:hAnsi="Helvetica" w:cs="Helvetica"/>
                <w:strike/>
                <w:sz w:val="22"/>
                <w:szCs w:val="22"/>
              </w:rPr>
              <w:t>Other PEM</w:t>
            </w:r>
            <w:r w:rsidRPr="008C0638">
              <w:rPr>
                <w:rFonts w:ascii="Helvetica" w:hAnsi="Helvetica" w:cs="Helvetica"/>
                <w:sz w:val="22"/>
                <w:szCs w:val="22"/>
              </w:rPr>
              <w:t xml:space="preserve"> Board Committees as deemed necessary by the Board to assist in the performance of its functions, such as:</w:t>
            </w:r>
          </w:p>
          <w:p w14:paraId="3AF483C9" w14:textId="77777777" w:rsidR="00D36088" w:rsidRDefault="00D36088" w:rsidP="00D36088">
            <w:pPr>
              <w:rPr>
                <w:rFonts w:ascii="Helvetica" w:hAnsi="Helvetica" w:cs="Helvetica"/>
                <w:sz w:val="22"/>
                <w:szCs w:val="22"/>
              </w:rPr>
            </w:pPr>
          </w:p>
          <w:p w14:paraId="51709421" w14:textId="77777777" w:rsidR="00D36088" w:rsidRDefault="00D36088" w:rsidP="00D36088">
            <w:pPr>
              <w:rPr>
                <w:rFonts w:ascii="Helvetica" w:hAnsi="Helvetica" w:cs="Helvetica"/>
                <w:sz w:val="22"/>
                <w:szCs w:val="22"/>
              </w:rPr>
            </w:pPr>
            <w:r>
              <w:rPr>
                <w:rFonts w:ascii="Helvetica" w:hAnsi="Helvetica" w:cs="Helvetica"/>
                <w:sz w:val="22"/>
                <w:szCs w:val="22"/>
              </w:rPr>
              <w:t>xxx</w:t>
            </w:r>
          </w:p>
          <w:p w14:paraId="66EF9538" w14:textId="77777777" w:rsidR="00D36088" w:rsidRDefault="00D36088" w:rsidP="00D36088">
            <w:pPr>
              <w:rPr>
                <w:rFonts w:ascii="Helvetica" w:hAnsi="Helvetica" w:cs="Helvetica"/>
                <w:sz w:val="22"/>
                <w:szCs w:val="22"/>
              </w:rPr>
            </w:pPr>
          </w:p>
          <w:p w14:paraId="103C8061" w14:textId="2099553D" w:rsidR="00D36088" w:rsidRDefault="00D36088" w:rsidP="00D36088">
            <w:pPr>
              <w:ind w:left="720"/>
              <w:rPr>
                <w:rFonts w:ascii="Helvetica" w:hAnsi="Helvetica" w:cs="Helvetica"/>
                <w:sz w:val="22"/>
                <w:szCs w:val="22"/>
              </w:rPr>
            </w:pPr>
            <w:r w:rsidRPr="00BB703D">
              <w:rPr>
                <w:rFonts w:ascii="Helvetica" w:hAnsi="Helvetica" w:cs="Helvetica"/>
                <w:sz w:val="22"/>
                <w:szCs w:val="22"/>
              </w:rPr>
              <w:t>(ii)</w:t>
            </w:r>
            <w:r w:rsidRPr="00BB703D">
              <w:rPr>
                <w:rFonts w:ascii="Helvetica" w:hAnsi="Helvetica" w:cs="Helvetica"/>
                <w:sz w:val="22"/>
                <w:szCs w:val="22"/>
              </w:rPr>
              <w:tab/>
              <w:t xml:space="preserve">Board Selection Committee (BSC) – refers to a committee to assist the PEM Board in the selection of qualified members of the </w:t>
            </w:r>
            <w:r w:rsidRPr="007C3656">
              <w:rPr>
                <w:rFonts w:ascii="Helvetica" w:hAnsi="Helvetica" w:cs="Helvetica"/>
                <w:strike/>
                <w:sz w:val="22"/>
                <w:szCs w:val="22"/>
              </w:rPr>
              <w:t xml:space="preserve">PEM </w:t>
            </w:r>
            <w:r>
              <w:rPr>
                <w:rFonts w:ascii="Helvetica" w:hAnsi="Helvetica" w:cs="Helvetica"/>
                <w:b/>
                <w:sz w:val="22"/>
                <w:szCs w:val="22"/>
                <w:u w:val="single"/>
              </w:rPr>
              <w:t>WESM Governance</w:t>
            </w:r>
            <w:r w:rsidRPr="00BB703D">
              <w:rPr>
                <w:rFonts w:ascii="Helvetica" w:hAnsi="Helvetica" w:cs="Helvetica"/>
                <w:sz w:val="22"/>
                <w:szCs w:val="22"/>
              </w:rPr>
              <w:t xml:space="preserve"> Committees and </w:t>
            </w:r>
            <w:r w:rsidRPr="00CD65B1">
              <w:rPr>
                <w:rFonts w:ascii="Helvetica" w:hAnsi="Helvetica" w:cs="Helvetica"/>
                <w:strike/>
                <w:sz w:val="22"/>
                <w:szCs w:val="22"/>
              </w:rPr>
              <w:t>other</w:t>
            </w:r>
            <w:r w:rsidRPr="00BB703D">
              <w:rPr>
                <w:rFonts w:ascii="Helvetica" w:hAnsi="Helvetica" w:cs="Helvetica"/>
                <w:sz w:val="22"/>
                <w:szCs w:val="22"/>
              </w:rPr>
              <w:t xml:space="preserve"> Board Committees.</w:t>
            </w:r>
          </w:p>
          <w:p w14:paraId="7C15C674" w14:textId="77777777" w:rsidR="00D36088" w:rsidRDefault="00D36088" w:rsidP="00D36088">
            <w:pPr>
              <w:ind w:left="720"/>
              <w:rPr>
                <w:rFonts w:ascii="Helvetica" w:hAnsi="Helvetica" w:cs="Helvetica"/>
                <w:sz w:val="22"/>
                <w:szCs w:val="22"/>
              </w:rPr>
            </w:pPr>
          </w:p>
          <w:p w14:paraId="6A6B3956" w14:textId="77777777" w:rsidR="00D36088" w:rsidRDefault="00D36088" w:rsidP="00D36088">
            <w:pPr>
              <w:rPr>
                <w:rFonts w:ascii="Helvetica" w:hAnsi="Helvetica" w:cs="Helvetica"/>
                <w:sz w:val="22"/>
                <w:szCs w:val="22"/>
              </w:rPr>
            </w:pPr>
            <w:r>
              <w:rPr>
                <w:rFonts w:ascii="Helvetica" w:hAnsi="Helvetica" w:cs="Helvetica"/>
                <w:sz w:val="22"/>
                <w:szCs w:val="22"/>
              </w:rPr>
              <w:t>xxx</w:t>
            </w:r>
          </w:p>
          <w:p w14:paraId="3F517805" w14:textId="77777777" w:rsidR="00D36088" w:rsidRPr="00C219C8" w:rsidRDefault="00D36088" w:rsidP="00D36088">
            <w:pPr>
              <w:rPr>
                <w:rFonts w:ascii="Helvetica" w:hAnsi="Helvetica" w:cs="Helvetica"/>
                <w:sz w:val="22"/>
                <w:szCs w:val="22"/>
              </w:rPr>
            </w:pPr>
          </w:p>
        </w:tc>
        <w:tc>
          <w:tcPr>
            <w:tcW w:w="3330" w:type="dxa"/>
          </w:tcPr>
          <w:p w14:paraId="33762E49" w14:textId="022A8CF3" w:rsidR="00D36088" w:rsidRDefault="00D36088" w:rsidP="00D36088">
            <w:pPr>
              <w:rPr>
                <w:rFonts w:ascii="Helvetica" w:hAnsi="Helvetica" w:cs="Helvetica"/>
                <w:sz w:val="22"/>
                <w:szCs w:val="22"/>
              </w:rPr>
            </w:pPr>
            <w:r w:rsidRPr="00FB7316">
              <w:rPr>
                <w:rFonts w:ascii="Helvetica" w:hAnsi="Helvetica" w:cs="Helvetica"/>
                <w:sz w:val="22"/>
                <w:szCs w:val="22"/>
              </w:rPr>
              <w:t xml:space="preserve">See rationale of proposed amendments to </w:t>
            </w:r>
            <w:r>
              <w:rPr>
                <w:rFonts w:ascii="Helvetica" w:hAnsi="Helvetica" w:cs="Helvetica"/>
                <w:sz w:val="22"/>
                <w:szCs w:val="22"/>
              </w:rPr>
              <w:t>Sec. 1.02 (o) and (t)</w:t>
            </w:r>
          </w:p>
        </w:tc>
      </w:tr>
      <w:tr w:rsidR="00350941" w:rsidRPr="00B3731B" w14:paraId="3F71693C" w14:textId="77777777" w:rsidTr="00A0536E">
        <w:tc>
          <w:tcPr>
            <w:tcW w:w="1800" w:type="dxa"/>
          </w:tcPr>
          <w:p w14:paraId="704EE7D9" w14:textId="253C0C2D" w:rsidR="00350941" w:rsidRPr="00702289" w:rsidRDefault="00350941" w:rsidP="00350941">
            <w:pPr>
              <w:rPr>
                <w:rFonts w:ascii="Helvetica" w:hAnsi="Helvetica" w:cs="Helvetica"/>
                <w:b/>
                <w:sz w:val="22"/>
                <w:szCs w:val="22"/>
              </w:rPr>
            </w:pPr>
            <w:r w:rsidRPr="008E03EB">
              <w:rPr>
                <w:rFonts w:ascii="Helvetica" w:hAnsi="Helvetica" w:cs="Helvetica"/>
                <w:sz w:val="22"/>
                <w:szCs w:val="22"/>
              </w:rPr>
              <w:t>(no section title)</w:t>
            </w:r>
          </w:p>
        </w:tc>
        <w:tc>
          <w:tcPr>
            <w:tcW w:w="1350" w:type="dxa"/>
          </w:tcPr>
          <w:p w14:paraId="1E2167DF" w14:textId="4E54C666" w:rsidR="00350941" w:rsidRPr="00702289" w:rsidRDefault="00350941" w:rsidP="00350941">
            <w:pPr>
              <w:rPr>
                <w:rFonts w:ascii="Helvetica" w:hAnsi="Helvetica" w:cs="Helvetica"/>
                <w:b/>
                <w:sz w:val="22"/>
                <w:szCs w:val="22"/>
              </w:rPr>
            </w:pPr>
            <w:r w:rsidRPr="00274906">
              <w:rPr>
                <w:rFonts w:ascii="Helvetica" w:hAnsi="Helvetica" w:cs="Helvetica"/>
                <w:b/>
                <w:sz w:val="22"/>
                <w:szCs w:val="22"/>
              </w:rPr>
              <w:t>2.02</w:t>
            </w:r>
            <w:r w:rsidRPr="00274906">
              <w:rPr>
                <w:rFonts w:ascii="Helvetica" w:hAnsi="Helvetica" w:cs="Helvetica"/>
                <w:b/>
                <w:sz w:val="22"/>
                <w:szCs w:val="22"/>
              </w:rPr>
              <w:tab/>
            </w:r>
          </w:p>
        </w:tc>
        <w:tc>
          <w:tcPr>
            <w:tcW w:w="4230" w:type="dxa"/>
          </w:tcPr>
          <w:p w14:paraId="5E595765" w14:textId="77777777" w:rsidR="00350941" w:rsidRDefault="00350941" w:rsidP="00350941">
            <w:pPr>
              <w:rPr>
                <w:rFonts w:ascii="Helvetica" w:hAnsi="Helvetica" w:cs="Helvetica"/>
                <w:sz w:val="22"/>
                <w:szCs w:val="22"/>
              </w:rPr>
            </w:pPr>
            <w:r w:rsidRPr="00274906">
              <w:rPr>
                <w:rFonts w:ascii="Helvetica" w:hAnsi="Helvetica" w:cs="Helvetica"/>
                <w:sz w:val="22"/>
                <w:szCs w:val="22"/>
              </w:rPr>
              <w:t xml:space="preserve">The PEM Board Committees shall primarily assist the PEM Board and/or the DOE in the formulation of polices that </w:t>
            </w:r>
            <w:r w:rsidRPr="00274906">
              <w:rPr>
                <w:rFonts w:ascii="Helvetica" w:hAnsi="Helvetica" w:cs="Helvetica"/>
                <w:sz w:val="22"/>
                <w:szCs w:val="22"/>
              </w:rPr>
              <w:lastRenderedPageBreak/>
              <w:t xml:space="preserve">will help in the achievement of the WESM objectives of establishing a sustainable, competitive, efficient, transparent and reliable market for electricity where:  </w:t>
            </w:r>
          </w:p>
          <w:p w14:paraId="247AA4C2" w14:textId="77777777" w:rsidR="00350941" w:rsidRDefault="00350941" w:rsidP="00350941">
            <w:pPr>
              <w:rPr>
                <w:rFonts w:ascii="Helvetica" w:hAnsi="Helvetica" w:cs="Helvetica"/>
                <w:sz w:val="22"/>
                <w:szCs w:val="22"/>
              </w:rPr>
            </w:pPr>
          </w:p>
          <w:p w14:paraId="029A8931" w14:textId="100F6738" w:rsidR="00350941" w:rsidRPr="00702289" w:rsidRDefault="00350941" w:rsidP="00350941">
            <w:pPr>
              <w:rPr>
                <w:rFonts w:ascii="Helvetica" w:hAnsi="Helvetica" w:cs="Helvetica"/>
                <w:sz w:val="22"/>
                <w:szCs w:val="22"/>
              </w:rPr>
            </w:pPr>
            <w:r>
              <w:rPr>
                <w:rFonts w:ascii="Helvetica" w:hAnsi="Helvetica" w:cs="Helvetica"/>
                <w:sz w:val="22"/>
                <w:szCs w:val="22"/>
              </w:rPr>
              <w:t>xxx</w:t>
            </w:r>
          </w:p>
        </w:tc>
        <w:tc>
          <w:tcPr>
            <w:tcW w:w="3960" w:type="dxa"/>
          </w:tcPr>
          <w:p w14:paraId="39F7806C" w14:textId="77777777" w:rsidR="00350941" w:rsidRDefault="00350941" w:rsidP="00350941">
            <w:pPr>
              <w:rPr>
                <w:rFonts w:ascii="Helvetica" w:hAnsi="Helvetica" w:cs="Helvetica"/>
                <w:sz w:val="22"/>
                <w:szCs w:val="22"/>
              </w:rPr>
            </w:pPr>
            <w:r w:rsidRPr="00274906">
              <w:rPr>
                <w:rFonts w:ascii="Helvetica" w:hAnsi="Helvetica" w:cs="Helvetica"/>
                <w:sz w:val="22"/>
                <w:szCs w:val="22"/>
              </w:rPr>
              <w:lastRenderedPageBreak/>
              <w:t xml:space="preserve">The </w:t>
            </w:r>
            <w:r w:rsidRPr="007C3656">
              <w:rPr>
                <w:rFonts w:ascii="Helvetica" w:hAnsi="Helvetica" w:cs="Helvetica"/>
                <w:strike/>
                <w:sz w:val="22"/>
                <w:szCs w:val="22"/>
              </w:rPr>
              <w:t>PEM</w:t>
            </w:r>
            <w:r>
              <w:rPr>
                <w:rFonts w:ascii="Helvetica" w:hAnsi="Helvetica" w:cs="Helvetica"/>
                <w:strike/>
                <w:sz w:val="22"/>
                <w:szCs w:val="22"/>
              </w:rPr>
              <w:t xml:space="preserve"> Board</w:t>
            </w:r>
            <w:r w:rsidRPr="007C3656">
              <w:rPr>
                <w:rFonts w:ascii="Helvetica" w:hAnsi="Helvetica" w:cs="Helvetica"/>
                <w:strike/>
                <w:sz w:val="22"/>
                <w:szCs w:val="22"/>
              </w:rPr>
              <w:t xml:space="preserve"> </w:t>
            </w:r>
            <w:r>
              <w:rPr>
                <w:rFonts w:ascii="Helvetica" w:hAnsi="Helvetica" w:cs="Helvetica"/>
                <w:b/>
                <w:sz w:val="22"/>
                <w:szCs w:val="22"/>
                <w:u w:val="single"/>
              </w:rPr>
              <w:t>WESM Governance</w:t>
            </w:r>
            <w:r w:rsidRPr="00274906">
              <w:rPr>
                <w:rFonts w:ascii="Helvetica" w:hAnsi="Helvetica" w:cs="Helvetica"/>
                <w:sz w:val="22"/>
                <w:szCs w:val="22"/>
              </w:rPr>
              <w:t xml:space="preserve"> Committees shall primarily assist the PEM Board and/or the DOE in the </w:t>
            </w:r>
            <w:r w:rsidRPr="00274906">
              <w:rPr>
                <w:rFonts w:ascii="Helvetica" w:hAnsi="Helvetica" w:cs="Helvetica"/>
                <w:sz w:val="22"/>
                <w:szCs w:val="22"/>
              </w:rPr>
              <w:lastRenderedPageBreak/>
              <w:t xml:space="preserve">formulation of polices that will help in the achievement of the WESM objectives of establishing a sustainable, competitive, efficient, transparent and reliable market for electricity where:  </w:t>
            </w:r>
          </w:p>
          <w:p w14:paraId="67068819" w14:textId="77777777" w:rsidR="00350941" w:rsidRDefault="00350941" w:rsidP="00350941">
            <w:pPr>
              <w:rPr>
                <w:rFonts w:ascii="Helvetica" w:hAnsi="Helvetica" w:cs="Helvetica"/>
                <w:sz w:val="22"/>
                <w:szCs w:val="22"/>
              </w:rPr>
            </w:pPr>
          </w:p>
          <w:p w14:paraId="7D8DD299" w14:textId="00A01142" w:rsidR="00350941" w:rsidRPr="00702289" w:rsidRDefault="00350941" w:rsidP="00350941">
            <w:pPr>
              <w:rPr>
                <w:rFonts w:ascii="Helvetica" w:hAnsi="Helvetica" w:cs="Helvetica"/>
                <w:sz w:val="22"/>
                <w:szCs w:val="22"/>
              </w:rPr>
            </w:pPr>
            <w:r>
              <w:rPr>
                <w:rFonts w:ascii="Helvetica" w:hAnsi="Helvetica" w:cs="Helvetica"/>
                <w:sz w:val="22"/>
                <w:szCs w:val="22"/>
              </w:rPr>
              <w:t>xxx</w:t>
            </w:r>
          </w:p>
        </w:tc>
        <w:tc>
          <w:tcPr>
            <w:tcW w:w="3330" w:type="dxa"/>
          </w:tcPr>
          <w:p w14:paraId="44D52175" w14:textId="55FF3F34" w:rsidR="00350941" w:rsidRPr="00B3731B" w:rsidRDefault="00350941" w:rsidP="00350941">
            <w:pPr>
              <w:rPr>
                <w:rFonts w:ascii="Helvetica" w:hAnsi="Helvetica" w:cs="Helvetica"/>
                <w:b/>
                <w:sz w:val="22"/>
                <w:szCs w:val="22"/>
              </w:rPr>
            </w:pPr>
            <w:r w:rsidRPr="00637E16">
              <w:rPr>
                <w:rFonts w:ascii="Helvetica" w:hAnsi="Helvetica" w:cs="Helvetica"/>
                <w:sz w:val="22"/>
                <w:szCs w:val="22"/>
              </w:rPr>
              <w:lastRenderedPageBreak/>
              <w:t xml:space="preserve">See rationale of proposed amendments to </w:t>
            </w:r>
            <w:r w:rsidR="002E126F">
              <w:rPr>
                <w:rFonts w:ascii="Helvetica" w:hAnsi="Helvetica" w:cs="Helvetica"/>
                <w:sz w:val="22"/>
                <w:szCs w:val="22"/>
              </w:rPr>
              <w:t>Sec. 1.02 (o)</w:t>
            </w:r>
          </w:p>
        </w:tc>
      </w:tr>
      <w:tr w:rsidR="00350941" w:rsidRPr="00B3731B" w14:paraId="08E02C1C" w14:textId="77777777" w:rsidTr="00A0536E">
        <w:tc>
          <w:tcPr>
            <w:tcW w:w="1800" w:type="dxa"/>
          </w:tcPr>
          <w:p w14:paraId="23BEFDC4" w14:textId="2664501E" w:rsidR="00350941" w:rsidRPr="00702289" w:rsidRDefault="00350941" w:rsidP="00350941">
            <w:pPr>
              <w:rPr>
                <w:rFonts w:ascii="Helvetica" w:hAnsi="Helvetica" w:cs="Helvetica"/>
                <w:b/>
                <w:sz w:val="22"/>
                <w:szCs w:val="22"/>
              </w:rPr>
            </w:pPr>
            <w:r w:rsidRPr="00702289">
              <w:rPr>
                <w:rFonts w:ascii="Helvetica" w:hAnsi="Helvetica" w:cs="Helvetica"/>
                <w:b/>
                <w:sz w:val="22"/>
                <w:szCs w:val="22"/>
              </w:rPr>
              <w:lastRenderedPageBreak/>
              <w:t>DOE R</w:t>
            </w:r>
            <w:r>
              <w:rPr>
                <w:rFonts w:ascii="Helvetica" w:hAnsi="Helvetica" w:cs="Helvetica"/>
                <w:b/>
                <w:sz w:val="22"/>
                <w:szCs w:val="22"/>
              </w:rPr>
              <w:t>epresentation in the Committees</w:t>
            </w:r>
            <w:r w:rsidRPr="00702289">
              <w:rPr>
                <w:rFonts w:ascii="Helvetica" w:hAnsi="Helvetica" w:cs="Helvetica"/>
                <w:b/>
                <w:sz w:val="22"/>
                <w:szCs w:val="22"/>
              </w:rPr>
              <w:t xml:space="preserve"> </w:t>
            </w:r>
          </w:p>
        </w:tc>
        <w:tc>
          <w:tcPr>
            <w:tcW w:w="1350" w:type="dxa"/>
          </w:tcPr>
          <w:p w14:paraId="711A08B7" w14:textId="254C1FBB" w:rsidR="00350941" w:rsidRPr="00274906" w:rsidRDefault="00350941" w:rsidP="00350941">
            <w:pPr>
              <w:rPr>
                <w:rFonts w:ascii="Helvetica" w:hAnsi="Helvetica" w:cs="Helvetica"/>
                <w:b/>
                <w:sz w:val="22"/>
                <w:szCs w:val="22"/>
              </w:rPr>
            </w:pPr>
            <w:r w:rsidRPr="00702289">
              <w:rPr>
                <w:rFonts w:ascii="Helvetica" w:hAnsi="Helvetica" w:cs="Helvetica"/>
                <w:b/>
                <w:sz w:val="22"/>
                <w:szCs w:val="22"/>
              </w:rPr>
              <w:t>2.04</w:t>
            </w:r>
          </w:p>
        </w:tc>
        <w:tc>
          <w:tcPr>
            <w:tcW w:w="4230" w:type="dxa"/>
          </w:tcPr>
          <w:p w14:paraId="7CBB9D4F" w14:textId="77777777" w:rsidR="00D42BAD" w:rsidRDefault="00D42BAD" w:rsidP="00D42BAD">
            <w:pPr>
              <w:rPr>
                <w:rFonts w:ascii="Helvetica" w:hAnsi="Helvetica" w:cs="Helvetica"/>
                <w:b/>
                <w:sz w:val="22"/>
                <w:szCs w:val="22"/>
              </w:rPr>
            </w:pPr>
            <w:r w:rsidRPr="00702289">
              <w:rPr>
                <w:rFonts w:ascii="Helvetica" w:hAnsi="Helvetica" w:cs="Helvetica"/>
                <w:b/>
                <w:sz w:val="22"/>
                <w:szCs w:val="22"/>
              </w:rPr>
              <w:t>DOE R</w:t>
            </w:r>
            <w:r>
              <w:rPr>
                <w:rFonts w:ascii="Helvetica" w:hAnsi="Helvetica" w:cs="Helvetica"/>
                <w:b/>
                <w:sz w:val="22"/>
                <w:szCs w:val="22"/>
              </w:rPr>
              <w:t>epresentation in the Committees</w:t>
            </w:r>
            <w:r w:rsidRPr="00702289">
              <w:rPr>
                <w:rFonts w:ascii="Helvetica" w:hAnsi="Helvetica" w:cs="Helvetica"/>
                <w:b/>
                <w:sz w:val="22"/>
                <w:szCs w:val="22"/>
              </w:rPr>
              <w:t xml:space="preserve"> </w:t>
            </w:r>
          </w:p>
          <w:p w14:paraId="448EDF14" w14:textId="77777777" w:rsidR="00D42BAD" w:rsidRDefault="00D42BAD" w:rsidP="00350941">
            <w:pPr>
              <w:rPr>
                <w:rFonts w:ascii="Helvetica" w:hAnsi="Helvetica" w:cs="Helvetica"/>
                <w:sz w:val="22"/>
                <w:szCs w:val="22"/>
              </w:rPr>
            </w:pPr>
          </w:p>
          <w:p w14:paraId="0ECD3D62" w14:textId="1E054D26" w:rsidR="00350941" w:rsidRPr="00274906" w:rsidRDefault="00350941" w:rsidP="00350941">
            <w:pPr>
              <w:rPr>
                <w:rFonts w:ascii="Helvetica" w:hAnsi="Helvetica" w:cs="Helvetica"/>
                <w:sz w:val="22"/>
                <w:szCs w:val="22"/>
              </w:rPr>
            </w:pPr>
            <w:r w:rsidRPr="00702289">
              <w:rPr>
                <w:rFonts w:ascii="Helvetica" w:hAnsi="Helvetica" w:cs="Helvetica"/>
                <w:sz w:val="22"/>
                <w:szCs w:val="22"/>
              </w:rPr>
              <w:t>The Department of Energy as the agency primarily responsible to implement the EPIRA and its implementing rules and the WESM Rules shall be represented in all PEM Committees and other Board Committees created and to be created for the purpose of facilitating and providing policy support and guidance for the development of the WESM.</w:t>
            </w:r>
          </w:p>
        </w:tc>
        <w:tc>
          <w:tcPr>
            <w:tcW w:w="3960" w:type="dxa"/>
          </w:tcPr>
          <w:p w14:paraId="78A25772" w14:textId="77777777" w:rsidR="00D42BAD" w:rsidRPr="00BF61BE" w:rsidRDefault="00D42BAD" w:rsidP="00D42BAD">
            <w:pPr>
              <w:rPr>
                <w:rFonts w:ascii="Helvetica" w:hAnsi="Helvetica" w:cs="Helvetica"/>
                <w:b/>
                <w:sz w:val="22"/>
                <w:szCs w:val="22"/>
              </w:rPr>
            </w:pPr>
            <w:r w:rsidRPr="00BF61BE">
              <w:rPr>
                <w:rFonts w:ascii="Helvetica" w:hAnsi="Helvetica" w:cs="Helvetica"/>
                <w:b/>
                <w:sz w:val="22"/>
                <w:szCs w:val="22"/>
              </w:rPr>
              <w:t xml:space="preserve">DOE </w:t>
            </w:r>
            <w:r w:rsidRPr="00BF61BE">
              <w:rPr>
                <w:rFonts w:ascii="Helvetica" w:hAnsi="Helvetica" w:cs="Helvetica"/>
                <w:b/>
                <w:sz w:val="22"/>
                <w:szCs w:val="22"/>
                <w:u w:val="single"/>
              </w:rPr>
              <w:t xml:space="preserve">and ERC </w:t>
            </w:r>
            <w:r w:rsidRPr="00BF61BE">
              <w:rPr>
                <w:rFonts w:ascii="Helvetica" w:hAnsi="Helvetica" w:cs="Helvetica"/>
                <w:b/>
                <w:sz w:val="22"/>
                <w:szCs w:val="22"/>
              </w:rPr>
              <w:t xml:space="preserve">Representation in the Committees </w:t>
            </w:r>
          </w:p>
          <w:p w14:paraId="0701A0E3" w14:textId="77777777" w:rsidR="00D42BAD" w:rsidRPr="00BF61BE" w:rsidRDefault="00D42BAD" w:rsidP="00350941">
            <w:pPr>
              <w:rPr>
                <w:rFonts w:ascii="Helvetica" w:hAnsi="Helvetica" w:cs="Helvetica"/>
                <w:sz w:val="22"/>
                <w:szCs w:val="22"/>
              </w:rPr>
            </w:pPr>
          </w:p>
          <w:p w14:paraId="24D67ABF" w14:textId="559B6178" w:rsidR="0070250E" w:rsidRPr="00733239" w:rsidRDefault="00350941" w:rsidP="0070250E">
            <w:pPr>
              <w:rPr>
                <w:rFonts w:ascii="Helvetica" w:hAnsi="Helvetica" w:cs="Helvetica"/>
                <w:b/>
                <w:sz w:val="22"/>
                <w:szCs w:val="22"/>
                <w:u w:val="single"/>
              </w:rPr>
            </w:pPr>
            <w:r w:rsidRPr="00BF61BE">
              <w:rPr>
                <w:rFonts w:ascii="Helvetica" w:hAnsi="Helvetica" w:cs="Helvetica"/>
                <w:sz w:val="22"/>
                <w:szCs w:val="22"/>
              </w:rPr>
              <w:t xml:space="preserve">The </w:t>
            </w:r>
            <w:r w:rsidR="00D42BAD" w:rsidRPr="00BF61BE">
              <w:rPr>
                <w:rFonts w:ascii="Helvetica" w:hAnsi="Helvetica" w:cs="Helvetica"/>
                <w:strike/>
                <w:sz w:val="22"/>
                <w:szCs w:val="22"/>
              </w:rPr>
              <w:t>Department of Energy</w:t>
            </w:r>
            <w:r w:rsidR="00D42BAD" w:rsidRPr="00BF61BE">
              <w:rPr>
                <w:rFonts w:ascii="Helvetica" w:hAnsi="Helvetica" w:cs="Helvetica"/>
                <w:sz w:val="22"/>
                <w:szCs w:val="22"/>
              </w:rPr>
              <w:t xml:space="preserve"> </w:t>
            </w:r>
            <w:r w:rsidR="00D42BAD" w:rsidRPr="00BF61BE">
              <w:rPr>
                <w:rFonts w:ascii="Helvetica" w:hAnsi="Helvetica" w:cs="Helvetica"/>
                <w:b/>
                <w:sz w:val="22"/>
                <w:szCs w:val="22"/>
                <w:u w:val="single"/>
              </w:rPr>
              <w:t xml:space="preserve">DOE </w:t>
            </w:r>
            <w:r w:rsidRPr="00BF61BE">
              <w:rPr>
                <w:rFonts w:ascii="Helvetica" w:hAnsi="Helvetica" w:cs="Helvetica"/>
                <w:sz w:val="22"/>
                <w:szCs w:val="22"/>
              </w:rPr>
              <w:t xml:space="preserve">as the agency primarily responsible to implement the EPIRA and its implementing rules and the WESM Rules shall be represented in all </w:t>
            </w:r>
            <w:r w:rsidRPr="00BF61BE">
              <w:rPr>
                <w:rFonts w:ascii="Helvetica" w:hAnsi="Helvetica" w:cs="Helvetica"/>
                <w:strike/>
                <w:sz w:val="22"/>
                <w:szCs w:val="22"/>
              </w:rPr>
              <w:t xml:space="preserve">PEM </w:t>
            </w:r>
            <w:r w:rsidRPr="00BF61BE">
              <w:rPr>
                <w:rFonts w:ascii="Helvetica" w:hAnsi="Helvetica" w:cs="Helvetica"/>
                <w:b/>
                <w:sz w:val="22"/>
                <w:szCs w:val="22"/>
                <w:u w:val="single"/>
              </w:rPr>
              <w:t>WESM Governance</w:t>
            </w:r>
            <w:r w:rsidRPr="00BF61BE">
              <w:rPr>
                <w:rFonts w:ascii="Helvetica" w:hAnsi="Helvetica" w:cs="Helvetica"/>
                <w:sz w:val="22"/>
                <w:szCs w:val="22"/>
              </w:rPr>
              <w:t xml:space="preserve"> Committees and </w:t>
            </w:r>
            <w:r w:rsidRPr="00BF61BE">
              <w:rPr>
                <w:rFonts w:ascii="Helvetica" w:hAnsi="Helvetica" w:cs="Helvetica"/>
                <w:strike/>
                <w:sz w:val="22"/>
                <w:szCs w:val="22"/>
              </w:rPr>
              <w:t>other</w:t>
            </w:r>
            <w:r w:rsidRPr="00BF61BE">
              <w:rPr>
                <w:rFonts w:ascii="Helvetica" w:hAnsi="Helvetica" w:cs="Helvetica"/>
                <w:sz w:val="22"/>
                <w:szCs w:val="22"/>
              </w:rPr>
              <w:t xml:space="preserve"> Board Committees created and to be created for the purpose of facilitating and providing policy support and guidance for the development of the WESM.</w:t>
            </w:r>
          </w:p>
          <w:p w14:paraId="72B89777" w14:textId="4E65A57C" w:rsidR="00D42BAD" w:rsidRPr="00B3731B" w:rsidRDefault="00D42BAD" w:rsidP="006E2FBC">
            <w:pPr>
              <w:rPr>
                <w:rFonts w:ascii="Helvetica" w:hAnsi="Helvetica" w:cs="Helvetica"/>
                <w:b/>
                <w:sz w:val="22"/>
                <w:szCs w:val="22"/>
              </w:rPr>
            </w:pPr>
            <w:r w:rsidRPr="00733239">
              <w:rPr>
                <w:rFonts w:ascii="Helvetica" w:hAnsi="Helvetica" w:cs="Helvetica"/>
                <w:b/>
                <w:sz w:val="22"/>
                <w:szCs w:val="22"/>
                <w:u w:val="single"/>
              </w:rPr>
              <w:t xml:space="preserve"> </w:t>
            </w:r>
          </w:p>
        </w:tc>
        <w:tc>
          <w:tcPr>
            <w:tcW w:w="3330" w:type="dxa"/>
          </w:tcPr>
          <w:p w14:paraId="21FA965A" w14:textId="77777777" w:rsidR="00C861B8" w:rsidRDefault="00C861B8" w:rsidP="00350941">
            <w:pPr>
              <w:rPr>
                <w:rFonts w:ascii="Helvetica" w:hAnsi="Helvetica" w:cs="Helvetica"/>
                <w:sz w:val="22"/>
                <w:szCs w:val="22"/>
              </w:rPr>
            </w:pPr>
          </w:p>
          <w:p w14:paraId="2566C10E" w14:textId="77777777" w:rsidR="00C861B8" w:rsidRDefault="00C861B8" w:rsidP="00350941">
            <w:pPr>
              <w:rPr>
                <w:rFonts w:ascii="Helvetica" w:hAnsi="Helvetica" w:cs="Helvetica"/>
                <w:sz w:val="22"/>
                <w:szCs w:val="22"/>
              </w:rPr>
            </w:pPr>
          </w:p>
          <w:p w14:paraId="7208FF10" w14:textId="77777777" w:rsidR="00C861B8" w:rsidRDefault="00C861B8" w:rsidP="00350941">
            <w:pPr>
              <w:rPr>
                <w:rFonts w:ascii="Helvetica" w:hAnsi="Helvetica" w:cs="Helvetica"/>
                <w:sz w:val="22"/>
                <w:szCs w:val="22"/>
              </w:rPr>
            </w:pPr>
          </w:p>
          <w:p w14:paraId="5E2E05DE" w14:textId="79594933" w:rsidR="00350941" w:rsidRDefault="00350941" w:rsidP="00350941">
            <w:pPr>
              <w:rPr>
                <w:rFonts w:ascii="Helvetica" w:hAnsi="Helvetica" w:cs="Helvetica"/>
                <w:sz w:val="22"/>
                <w:szCs w:val="22"/>
              </w:rPr>
            </w:pPr>
            <w:r w:rsidRPr="00637E16">
              <w:rPr>
                <w:rFonts w:ascii="Helvetica" w:hAnsi="Helvetica" w:cs="Helvetica"/>
                <w:sz w:val="22"/>
                <w:szCs w:val="22"/>
              </w:rPr>
              <w:t xml:space="preserve">See rationale of proposed amendments to </w:t>
            </w:r>
            <w:r w:rsidR="002E126F">
              <w:rPr>
                <w:rFonts w:ascii="Helvetica" w:hAnsi="Helvetica" w:cs="Helvetica"/>
                <w:sz w:val="22"/>
                <w:szCs w:val="22"/>
              </w:rPr>
              <w:t>Sec. 1.02 (o)</w:t>
            </w:r>
          </w:p>
          <w:p w14:paraId="26A3F5A2" w14:textId="77777777" w:rsidR="00C861B8" w:rsidRDefault="00C861B8" w:rsidP="00350941">
            <w:pPr>
              <w:rPr>
                <w:rFonts w:ascii="Helvetica" w:hAnsi="Helvetica" w:cs="Helvetica"/>
                <w:sz w:val="22"/>
                <w:szCs w:val="22"/>
              </w:rPr>
            </w:pPr>
          </w:p>
          <w:p w14:paraId="7B131579" w14:textId="77777777" w:rsidR="00C861B8" w:rsidRDefault="00C861B8" w:rsidP="00350941">
            <w:pPr>
              <w:rPr>
                <w:rFonts w:ascii="Helvetica" w:hAnsi="Helvetica" w:cs="Helvetica"/>
                <w:sz w:val="22"/>
                <w:szCs w:val="22"/>
              </w:rPr>
            </w:pPr>
          </w:p>
          <w:p w14:paraId="262BCA0E" w14:textId="77777777" w:rsidR="00C861B8" w:rsidRDefault="00C861B8" w:rsidP="00350941">
            <w:pPr>
              <w:rPr>
                <w:rFonts w:ascii="Helvetica" w:hAnsi="Helvetica" w:cs="Helvetica"/>
                <w:sz w:val="22"/>
                <w:szCs w:val="22"/>
              </w:rPr>
            </w:pPr>
          </w:p>
          <w:p w14:paraId="2E979948" w14:textId="0AD69B0C" w:rsidR="00C861B8" w:rsidRPr="00B3731B" w:rsidRDefault="00C861B8" w:rsidP="00BF61BE">
            <w:pPr>
              <w:rPr>
                <w:rFonts w:ascii="Helvetica" w:hAnsi="Helvetica" w:cs="Helvetica"/>
                <w:b/>
                <w:sz w:val="22"/>
                <w:szCs w:val="22"/>
              </w:rPr>
            </w:pPr>
          </w:p>
        </w:tc>
      </w:tr>
      <w:tr w:rsidR="00350941" w:rsidRPr="00B3731B" w14:paraId="459EA155" w14:textId="77777777" w:rsidTr="00A0536E">
        <w:tc>
          <w:tcPr>
            <w:tcW w:w="1800" w:type="dxa"/>
          </w:tcPr>
          <w:p w14:paraId="5EFD116B" w14:textId="3E45C376" w:rsidR="00350941" w:rsidRDefault="00350941" w:rsidP="00350941">
            <w:pPr>
              <w:rPr>
                <w:rFonts w:ascii="Helvetica" w:hAnsi="Helvetica" w:cs="Helvetica"/>
                <w:b/>
                <w:sz w:val="22"/>
                <w:szCs w:val="22"/>
              </w:rPr>
            </w:pPr>
            <w:r w:rsidRPr="009659BA">
              <w:rPr>
                <w:rFonts w:ascii="Helvetica" w:hAnsi="Helvetica" w:cs="Helvetica"/>
                <w:b/>
                <w:sz w:val="22"/>
                <w:szCs w:val="22"/>
              </w:rPr>
              <w:t>VACANCY, NOMINATION, SELECTION AND APPOINTMENT OF PEM COMMITTEE MEMBERS</w:t>
            </w:r>
          </w:p>
        </w:tc>
        <w:tc>
          <w:tcPr>
            <w:tcW w:w="1350" w:type="dxa"/>
          </w:tcPr>
          <w:p w14:paraId="2D920F1D" w14:textId="5F325FAD" w:rsidR="00350941" w:rsidRDefault="00350941" w:rsidP="00350941">
            <w:pPr>
              <w:rPr>
                <w:rFonts w:ascii="Helvetica" w:hAnsi="Helvetica" w:cs="Helvetica"/>
                <w:b/>
                <w:sz w:val="22"/>
                <w:szCs w:val="22"/>
              </w:rPr>
            </w:pPr>
            <w:r w:rsidRPr="009659BA">
              <w:rPr>
                <w:rFonts w:ascii="Helvetica" w:hAnsi="Helvetica" w:cs="Helvetica"/>
                <w:b/>
                <w:sz w:val="22"/>
                <w:szCs w:val="22"/>
              </w:rPr>
              <w:t>Article III</w:t>
            </w:r>
          </w:p>
        </w:tc>
        <w:tc>
          <w:tcPr>
            <w:tcW w:w="4230" w:type="dxa"/>
          </w:tcPr>
          <w:p w14:paraId="575A8BD3" w14:textId="5C2DD95A" w:rsidR="00350941" w:rsidRPr="00C219C8" w:rsidRDefault="00350941" w:rsidP="00350941">
            <w:pPr>
              <w:rPr>
                <w:rFonts w:ascii="Helvetica" w:hAnsi="Helvetica" w:cs="Helvetica"/>
                <w:sz w:val="22"/>
                <w:szCs w:val="22"/>
              </w:rPr>
            </w:pPr>
            <w:r>
              <w:rPr>
                <w:rFonts w:ascii="Helvetica" w:hAnsi="Helvetica" w:cs="Helvetica"/>
                <w:sz w:val="22"/>
                <w:szCs w:val="22"/>
              </w:rPr>
              <w:t>(section title)</w:t>
            </w:r>
          </w:p>
        </w:tc>
        <w:tc>
          <w:tcPr>
            <w:tcW w:w="3960" w:type="dxa"/>
          </w:tcPr>
          <w:p w14:paraId="47B2F1A6" w14:textId="342C60A7" w:rsidR="00350941" w:rsidRPr="00B4524A" w:rsidRDefault="00350941" w:rsidP="00350941">
            <w:pPr>
              <w:rPr>
                <w:rFonts w:ascii="Helvetica" w:hAnsi="Helvetica" w:cs="Helvetica"/>
                <w:sz w:val="22"/>
                <w:szCs w:val="22"/>
              </w:rPr>
            </w:pPr>
            <w:r w:rsidRPr="00B4524A">
              <w:rPr>
                <w:rFonts w:ascii="Helvetica" w:hAnsi="Helvetica" w:cs="Helvetica"/>
                <w:sz w:val="22"/>
                <w:szCs w:val="22"/>
              </w:rPr>
              <w:t xml:space="preserve">VACANCY, NOMINATION, SELECTION AND APPOINTMENT OF </w:t>
            </w:r>
            <w:r w:rsidRPr="00B4524A">
              <w:rPr>
                <w:rFonts w:ascii="Helvetica" w:hAnsi="Helvetica" w:cs="Helvetica"/>
                <w:strike/>
                <w:sz w:val="22"/>
                <w:szCs w:val="22"/>
              </w:rPr>
              <w:t xml:space="preserve">PEM </w:t>
            </w:r>
            <w:r w:rsidRPr="00B4524A">
              <w:rPr>
                <w:rFonts w:ascii="Helvetica" w:hAnsi="Helvetica" w:cs="Helvetica"/>
                <w:b/>
                <w:sz w:val="22"/>
                <w:szCs w:val="22"/>
                <w:u w:val="single"/>
              </w:rPr>
              <w:t>WESM GOVERNANCE</w:t>
            </w:r>
            <w:r>
              <w:rPr>
                <w:rFonts w:ascii="Helvetica" w:hAnsi="Helvetica" w:cs="Helvetica"/>
                <w:b/>
                <w:strike/>
                <w:sz w:val="22"/>
                <w:szCs w:val="22"/>
                <w:u w:val="single"/>
              </w:rPr>
              <w:t xml:space="preserve"> </w:t>
            </w:r>
            <w:r w:rsidRPr="00B4524A">
              <w:rPr>
                <w:rFonts w:ascii="Helvetica" w:hAnsi="Helvetica" w:cs="Helvetica"/>
                <w:sz w:val="22"/>
                <w:szCs w:val="22"/>
              </w:rPr>
              <w:t>COMMITTEE MEMBERS</w:t>
            </w:r>
          </w:p>
        </w:tc>
        <w:tc>
          <w:tcPr>
            <w:tcW w:w="3330" w:type="dxa"/>
          </w:tcPr>
          <w:p w14:paraId="36ED3889" w14:textId="27EF0010" w:rsidR="00350941" w:rsidRDefault="00350941" w:rsidP="00350941">
            <w:pPr>
              <w:rPr>
                <w:rFonts w:ascii="Helvetica" w:hAnsi="Helvetica" w:cs="Helvetica"/>
                <w:sz w:val="22"/>
                <w:szCs w:val="22"/>
              </w:rPr>
            </w:pPr>
            <w:r w:rsidRPr="00637E16">
              <w:rPr>
                <w:rFonts w:ascii="Helvetica" w:hAnsi="Helvetica" w:cs="Helvetica"/>
                <w:sz w:val="22"/>
                <w:szCs w:val="22"/>
              </w:rPr>
              <w:t xml:space="preserve">See rationale of proposed amendments to </w:t>
            </w:r>
            <w:r w:rsidR="002E126F">
              <w:rPr>
                <w:rFonts w:ascii="Helvetica" w:hAnsi="Helvetica" w:cs="Helvetica"/>
                <w:sz w:val="22"/>
                <w:szCs w:val="22"/>
              </w:rPr>
              <w:t>Sec. 1.02 (o)</w:t>
            </w:r>
          </w:p>
        </w:tc>
      </w:tr>
      <w:tr w:rsidR="00E65E95" w:rsidRPr="00B3731B" w14:paraId="28B24CDF" w14:textId="77777777" w:rsidTr="00A0536E">
        <w:tc>
          <w:tcPr>
            <w:tcW w:w="1800" w:type="dxa"/>
          </w:tcPr>
          <w:p w14:paraId="0542172A" w14:textId="60731617" w:rsidR="00E65E95" w:rsidRPr="00D07EDE" w:rsidRDefault="00E65E95" w:rsidP="00475754">
            <w:pPr>
              <w:rPr>
                <w:rFonts w:ascii="Helvetica" w:hAnsi="Helvetica" w:cs="Helvetica"/>
                <w:b/>
                <w:sz w:val="22"/>
                <w:szCs w:val="22"/>
              </w:rPr>
            </w:pPr>
            <w:r>
              <w:rPr>
                <w:rFonts w:ascii="Helvetica" w:hAnsi="Helvetica" w:cs="Helvetica"/>
                <w:b/>
                <w:sz w:val="22"/>
                <w:szCs w:val="22"/>
              </w:rPr>
              <w:t>Nomination</w:t>
            </w:r>
          </w:p>
        </w:tc>
        <w:tc>
          <w:tcPr>
            <w:tcW w:w="1350" w:type="dxa"/>
          </w:tcPr>
          <w:p w14:paraId="537F4C78" w14:textId="746A1941" w:rsidR="00E65E95" w:rsidRPr="00696F90" w:rsidRDefault="00E65E95" w:rsidP="00E65E95">
            <w:pPr>
              <w:rPr>
                <w:rFonts w:ascii="Helvetica" w:hAnsi="Helvetica" w:cs="Helvetica"/>
                <w:b/>
                <w:sz w:val="22"/>
                <w:szCs w:val="22"/>
              </w:rPr>
            </w:pPr>
            <w:r w:rsidRPr="00696F90">
              <w:rPr>
                <w:rFonts w:ascii="Helvetica" w:hAnsi="Helvetica" w:cs="Helvetica"/>
                <w:b/>
                <w:sz w:val="22"/>
                <w:szCs w:val="22"/>
              </w:rPr>
              <w:t>3.02</w:t>
            </w:r>
            <w:r w:rsidRPr="00696F90">
              <w:rPr>
                <w:rFonts w:ascii="Helvetica" w:hAnsi="Helvetica" w:cs="Helvetica"/>
                <w:b/>
                <w:sz w:val="22"/>
                <w:szCs w:val="22"/>
              </w:rPr>
              <w:tab/>
              <w:t xml:space="preserve"> </w:t>
            </w:r>
          </w:p>
        </w:tc>
        <w:tc>
          <w:tcPr>
            <w:tcW w:w="4230" w:type="dxa"/>
          </w:tcPr>
          <w:p w14:paraId="2D9C31BF" w14:textId="77777777" w:rsidR="00696F90" w:rsidRPr="00696F90" w:rsidRDefault="00696F90" w:rsidP="00907830">
            <w:pPr>
              <w:pStyle w:val="ListParagraph"/>
              <w:numPr>
                <w:ilvl w:val="5"/>
                <w:numId w:val="19"/>
              </w:numPr>
              <w:tabs>
                <w:tab w:val="clear" w:pos="1152"/>
                <w:tab w:val="left" w:pos="720"/>
              </w:tabs>
              <w:ind w:left="450" w:hanging="450"/>
              <w:contextualSpacing w:val="0"/>
              <w:jc w:val="both"/>
              <w:rPr>
                <w:rFonts w:ascii="Helvetica" w:hAnsi="Helvetica"/>
                <w:sz w:val="22"/>
                <w:szCs w:val="22"/>
              </w:rPr>
            </w:pPr>
            <w:r w:rsidRPr="00696F90">
              <w:rPr>
                <w:rFonts w:ascii="Helvetica" w:hAnsi="Helvetica"/>
                <w:sz w:val="22"/>
                <w:szCs w:val="22"/>
              </w:rPr>
              <w:t xml:space="preserve">In case of a vacancy, the Committee </w:t>
            </w:r>
            <w:r w:rsidRPr="00696F90">
              <w:rPr>
                <w:rFonts w:ascii="Helvetica" w:hAnsi="Helvetica"/>
                <w:sz w:val="22"/>
                <w:szCs w:val="22"/>
              </w:rPr>
              <w:lastRenderedPageBreak/>
              <w:t xml:space="preserve">Chairperson, any member thereof or the Market Assessment Group shall give notice to the Selection Board Committee immediately upon occurrence of the vacancy or within one month prior to the effectivity of the expiration of term of office of the concerned member.  </w:t>
            </w:r>
          </w:p>
          <w:p w14:paraId="5C2D2E06" w14:textId="77777777" w:rsidR="00696F90" w:rsidRPr="00696F90" w:rsidRDefault="00696F90" w:rsidP="00696F90">
            <w:pPr>
              <w:pStyle w:val="ListParagraph"/>
              <w:tabs>
                <w:tab w:val="left" w:pos="720"/>
              </w:tabs>
              <w:ind w:left="450"/>
              <w:jc w:val="both"/>
              <w:rPr>
                <w:rFonts w:ascii="Helvetica" w:hAnsi="Helvetica"/>
                <w:sz w:val="22"/>
                <w:szCs w:val="22"/>
              </w:rPr>
            </w:pPr>
          </w:p>
          <w:p w14:paraId="4C4B7A84" w14:textId="77777777" w:rsidR="00696F90" w:rsidRPr="00696F90" w:rsidRDefault="00696F90" w:rsidP="00907830">
            <w:pPr>
              <w:pStyle w:val="ListParagraph"/>
              <w:numPr>
                <w:ilvl w:val="5"/>
                <w:numId w:val="19"/>
              </w:numPr>
              <w:tabs>
                <w:tab w:val="clear" w:pos="1152"/>
                <w:tab w:val="left" w:pos="720"/>
              </w:tabs>
              <w:ind w:left="450" w:hanging="450"/>
              <w:contextualSpacing w:val="0"/>
              <w:jc w:val="both"/>
              <w:rPr>
                <w:rFonts w:ascii="Helvetica" w:hAnsi="Helvetica"/>
                <w:sz w:val="22"/>
                <w:szCs w:val="22"/>
              </w:rPr>
            </w:pPr>
            <w:r w:rsidRPr="00696F90">
              <w:rPr>
                <w:rFonts w:ascii="Helvetica" w:hAnsi="Helvetica"/>
                <w:sz w:val="22"/>
                <w:szCs w:val="22"/>
              </w:rPr>
              <w:t xml:space="preserve">Selection Committee shall then cause the publication of notice of such vacancy or solicit nomination for the position.  </w:t>
            </w:r>
          </w:p>
          <w:p w14:paraId="06A7E7BC" w14:textId="77777777" w:rsidR="00696F90" w:rsidRPr="00696F90" w:rsidRDefault="00696F90" w:rsidP="00696F90">
            <w:pPr>
              <w:pStyle w:val="ListParagraph"/>
              <w:ind w:left="450"/>
              <w:rPr>
                <w:rFonts w:ascii="Helvetica" w:hAnsi="Helvetica"/>
                <w:sz w:val="22"/>
                <w:szCs w:val="22"/>
              </w:rPr>
            </w:pPr>
          </w:p>
          <w:p w14:paraId="7271B93D" w14:textId="77777777" w:rsidR="00696F90" w:rsidRPr="00696F90" w:rsidRDefault="00696F90" w:rsidP="00907830">
            <w:pPr>
              <w:pStyle w:val="ListParagraph"/>
              <w:numPr>
                <w:ilvl w:val="5"/>
                <w:numId w:val="19"/>
              </w:numPr>
              <w:tabs>
                <w:tab w:val="clear" w:pos="1152"/>
                <w:tab w:val="left" w:pos="720"/>
              </w:tabs>
              <w:ind w:left="450" w:hanging="450"/>
              <w:contextualSpacing w:val="0"/>
              <w:jc w:val="both"/>
              <w:rPr>
                <w:rFonts w:ascii="Helvetica" w:hAnsi="Helvetica"/>
                <w:sz w:val="22"/>
                <w:szCs w:val="22"/>
              </w:rPr>
            </w:pPr>
            <w:r w:rsidRPr="00696F90">
              <w:rPr>
                <w:rFonts w:ascii="Helvetica" w:hAnsi="Helvetica"/>
                <w:sz w:val="22"/>
                <w:szCs w:val="22"/>
              </w:rPr>
              <w:t>Nomination shall be submitted to the Selection Committee or to any person designated by the Selection Committee.</w:t>
            </w:r>
          </w:p>
          <w:p w14:paraId="0FDC3DDE" w14:textId="77777777" w:rsidR="00696F90" w:rsidRPr="00696F90" w:rsidRDefault="00696F90" w:rsidP="00696F90">
            <w:pPr>
              <w:pStyle w:val="ListParagraph"/>
              <w:ind w:left="450"/>
              <w:rPr>
                <w:rFonts w:ascii="Helvetica" w:hAnsi="Helvetica"/>
                <w:sz w:val="22"/>
                <w:szCs w:val="22"/>
              </w:rPr>
            </w:pPr>
          </w:p>
          <w:p w14:paraId="7F983D40" w14:textId="77777777" w:rsidR="00154D60" w:rsidRDefault="00696F90" w:rsidP="005A6925">
            <w:pPr>
              <w:pStyle w:val="ListParagraph"/>
              <w:numPr>
                <w:ilvl w:val="5"/>
                <w:numId w:val="19"/>
              </w:numPr>
              <w:tabs>
                <w:tab w:val="clear" w:pos="1152"/>
                <w:tab w:val="left" w:pos="720"/>
              </w:tabs>
              <w:ind w:left="450" w:hanging="450"/>
              <w:contextualSpacing w:val="0"/>
              <w:jc w:val="both"/>
              <w:rPr>
                <w:rFonts w:ascii="Helvetica" w:hAnsi="Helvetica"/>
                <w:sz w:val="22"/>
                <w:szCs w:val="22"/>
              </w:rPr>
            </w:pPr>
            <w:r w:rsidRPr="00696F90">
              <w:rPr>
                <w:rFonts w:ascii="Helvetica" w:hAnsi="Helvetica"/>
                <w:sz w:val="22"/>
                <w:szCs w:val="22"/>
              </w:rPr>
              <w:t>All nominations shall be in</w:t>
            </w:r>
            <w:r w:rsidRPr="00696F90" w:rsidDel="00252192">
              <w:rPr>
                <w:rFonts w:ascii="Helvetica" w:hAnsi="Helvetica"/>
                <w:sz w:val="22"/>
                <w:szCs w:val="22"/>
              </w:rPr>
              <w:t xml:space="preserve"> </w:t>
            </w:r>
            <w:r w:rsidRPr="00696F90">
              <w:rPr>
                <w:rFonts w:ascii="Helvetica" w:hAnsi="Helvetica"/>
                <w:sz w:val="22"/>
                <w:szCs w:val="22"/>
              </w:rPr>
              <w:t>a form (Appendix [A]) and manner as may be prescribed by the Selection Committee.</w:t>
            </w:r>
          </w:p>
          <w:p w14:paraId="62C11A4C" w14:textId="77777777" w:rsidR="00154D60" w:rsidRPr="005A6925" w:rsidRDefault="00154D60" w:rsidP="005A6925">
            <w:pPr>
              <w:pStyle w:val="ListParagraph"/>
              <w:rPr>
                <w:rFonts w:ascii="Helvetica" w:hAnsi="Helvetica"/>
                <w:sz w:val="22"/>
                <w:szCs w:val="22"/>
              </w:rPr>
            </w:pPr>
          </w:p>
          <w:p w14:paraId="128E8EE4" w14:textId="0E72BCC9" w:rsidR="00154D60" w:rsidRPr="005A6925" w:rsidRDefault="00154D60" w:rsidP="005A6925">
            <w:pPr>
              <w:pStyle w:val="ListParagraph"/>
              <w:numPr>
                <w:ilvl w:val="5"/>
                <w:numId w:val="19"/>
              </w:numPr>
              <w:tabs>
                <w:tab w:val="clear" w:pos="1152"/>
                <w:tab w:val="left" w:pos="720"/>
              </w:tabs>
              <w:ind w:left="450" w:hanging="450"/>
              <w:contextualSpacing w:val="0"/>
              <w:jc w:val="both"/>
              <w:rPr>
                <w:rFonts w:ascii="Helvetica" w:hAnsi="Helvetica"/>
                <w:sz w:val="22"/>
                <w:szCs w:val="22"/>
              </w:rPr>
            </w:pPr>
            <w:r w:rsidRPr="005A6925">
              <w:rPr>
                <w:rFonts w:ascii="Helvetica" w:hAnsi="Helvetica"/>
                <w:sz w:val="22"/>
                <w:szCs w:val="22"/>
              </w:rPr>
              <w:t>Nomination for sectoral representatives shall be coming from the respective sectors to be represented in the committee in accordance with these Guidelines or applicable rules.</w:t>
            </w:r>
          </w:p>
          <w:p w14:paraId="5E419205" w14:textId="77777777" w:rsidR="00E65E95" w:rsidRPr="005A6925" w:rsidRDefault="00E65E95" w:rsidP="005A6925">
            <w:pPr>
              <w:pStyle w:val="ListParagraph"/>
              <w:tabs>
                <w:tab w:val="left" w:pos="720"/>
              </w:tabs>
              <w:ind w:left="450"/>
              <w:contextualSpacing w:val="0"/>
              <w:jc w:val="both"/>
              <w:rPr>
                <w:rFonts w:ascii="Helvetica" w:hAnsi="Helvetica" w:cs="Helvetica"/>
                <w:sz w:val="22"/>
                <w:szCs w:val="22"/>
              </w:rPr>
            </w:pPr>
          </w:p>
          <w:p w14:paraId="55A589DC" w14:textId="148BA801" w:rsidR="00696F90" w:rsidRPr="00696F90" w:rsidRDefault="00696F90" w:rsidP="00475754">
            <w:pPr>
              <w:rPr>
                <w:rFonts w:ascii="Helvetica" w:hAnsi="Helvetica" w:cs="Helvetica"/>
                <w:sz w:val="22"/>
                <w:szCs w:val="22"/>
              </w:rPr>
            </w:pPr>
            <w:r w:rsidRPr="00696F90">
              <w:rPr>
                <w:rFonts w:ascii="Helvetica" w:hAnsi="Helvetica" w:cs="Helvetica"/>
                <w:sz w:val="22"/>
                <w:szCs w:val="22"/>
              </w:rPr>
              <w:t>xxx</w:t>
            </w:r>
          </w:p>
        </w:tc>
        <w:tc>
          <w:tcPr>
            <w:tcW w:w="3960" w:type="dxa"/>
          </w:tcPr>
          <w:p w14:paraId="0468F85A" w14:textId="136A2D8D" w:rsidR="000E2B02" w:rsidRPr="00696F90" w:rsidRDefault="000E2B02" w:rsidP="00907830">
            <w:pPr>
              <w:pStyle w:val="ListParagraph"/>
              <w:numPr>
                <w:ilvl w:val="5"/>
                <w:numId w:val="20"/>
              </w:numPr>
              <w:tabs>
                <w:tab w:val="left" w:pos="720"/>
              </w:tabs>
              <w:ind w:left="432"/>
              <w:contextualSpacing w:val="0"/>
              <w:jc w:val="both"/>
              <w:rPr>
                <w:rFonts w:ascii="Helvetica" w:hAnsi="Helvetica"/>
                <w:sz w:val="22"/>
                <w:szCs w:val="22"/>
              </w:rPr>
            </w:pPr>
            <w:r w:rsidRPr="00696F90">
              <w:rPr>
                <w:rFonts w:ascii="Helvetica" w:hAnsi="Helvetica"/>
                <w:sz w:val="22"/>
                <w:szCs w:val="22"/>
              </w:rPr>
              <w:lastRenderedPageBreak/>
              <w:t xml:space="preserve">In case of a vacancy, the </w:t>
            </w:r>
            <w:r w:rsidRPr="00696F90">
              <w:rPr>
                <w:rFonts w:ascii="Helvetica" w:hAnsi="Helvetica"/>
                <w:sz w:val="22"/>
                <w:szCs w:val="22"/>
              </w:rPr>
              <w:lastRenderedPageBreak/>
              <w:t xml:space="preserve">Committee Chairperson, any member thereof or the Market Assessment Group shall give notice to the </w:t>
            </w:r>
            <w:r w:rsidRPr="00621E40">
              <w:rPr>
                <w:rFonts w:ascii="Helvetica" w:hAnsi="Helvetica"/>
                <w:strike/>
                <w:sz w:val="22"/>
                <w:szCs w:val="22"/>
              </w:rPr>
              <w:t>Selection</w:t>
            </w:r>
            <w:r w:rsidRPr="00696F90">
              <w:rPr>
                <w:rFonts w:ascii="Helvetica" w:hAnsi="Helvetica"/>
                <w:sz w:val="22"/>
                <w:szCs w:val="22"/>
              </w:rPr>
              <w:t xml:space="preserve"> Board</w:t>
            </w:r>
            <w:r w:rsidR="00621E40">
              <w:rPr>
                <w:rFonts w:ascii="Helvetica" w:hAnsi="Helvetica"/>
                <w:sz w:val="22"/>
                <w:szCs w:val="22"/>
              </w:rPr>
              <w:t xml:space="preserve"> </w:t>
            </w:r>
            <w:r w:rsidR="00621E40">
              <w:rPr>
                <w:rFonts w:ascii="Helvetica" w:hAnsi="Helvetica"/>
                <w:b/>
                <w:sz w:val="22"/>
                <w:szCs w:val="22"/>
                <w:u w:val="single"/>
              </w:rPr>
              <w:t>Selection</w:t>
            </w:r>
            <w:r w:rsidRPr="00696F90">
              <w:rPr>
                <w:rFonts w:ascii="Helvetica" w:hAnsi="Helvetica"/>
                <w:sz w:val="22"/>
                <w:szCs w:val="22"/>
              </w:rPr>
              <w:t xml:space="preserve"> Committee immediately upon occurrence of the vacancy or within one month prior to the effectivity of the expiration of term of office of the concerned member.  </w:t>
            </w:r>
          </w:p>
          <w:p w14:paraId="4A0C40D4" w14:textId="77777777" w:rsidR="000E2B02" w:rsidRPr="00696F90" w:rsidRDefault="000E2B02" w:rsidP="000E2B02">
            <w:pPr>
              <w:pStyle w:val="ListParagraph"/>
              <w:tabs>
                <w:tab w:val="left" w:pos="720"/>
              </w:tabs>
              <w:ind w:left="450"/>
              <w:jc w:val="both"/>
              <w:rPr>
                <w:rFonts w:ascii="Helvetica" w:hAnsi="Helvetica"/>
                <w:sz w:val="22"/>
                <w:szCs w:val="22"/>
              </w:rPr>
            </w:pPr>
          </w:p>
          <w:p w14:paraId="531FDE54" w14:textId="2DA33FC6" w:rsidR="000E2B02" w:rsidRPr="00696F90" w:rsidRDefault="00BF61BE" w:rsidP="00907830">
            <w:pPr>
              <w:pStyle w:val="ListParagraph"/>
              <w:numPr>
                <w:ilvl w:val="5"/>
                <w:numId w:val="20"/>
              </w:numPr>
              <w:tabs>
                <w:tab w:val="clear" w:pos="1152"/>
                <w:tab w:val="left" w:pos="720"/>
              </w:tabs>
              <w:ind w:left="450" w:hanging="450"/>
              <w:contextualSpacing w:val="0"/>
              <w:jc w:val="both"/>
              <w:rPr>
                <w:rFonts w:ascii="Helvetica" w:hAnsi="Helvetica"/>
                <w:sz w:val="22"/>
                <w:szCs w:val="22"/>
              </w:rPr>
            </w:pPr>
            <w:r>
              <w:rPr>
                <w:rFonts w:ascii="Helvetica" w:hAnsi="Helvetica"/>
                <w:b/>
                <w:sz w:val="22"/>
                <w:szCs w:val="22"/>
                <w:u w:val="single"/>
              </w:rPr>
              <w:t xml:space="preserve">The </w:t>
            </w:r>
            <w:r w:rsidR="001D3BB0">
              <w:rPr>
                <w:rFonts w:ascii="Helvetica" w:hAnsi="Helvetica"/>
                <w:b/>
                <w:sz w:val="22"/>
                <w:szCs w:val="22"/>
                <w:u w:val="single"/>
              </w:rPr>
              <w:t xml:space="preserve">Board </w:t>
            </w:r>
            <w:r w:rsidR="000E2B02" w:rsidRPr="00696F90">
              <w:rPr>
                <w:rFonts w:ascii="Helvetica" w:hAnsi="Helvetica"/>
                <w:sz w:val="22"/>
                <w:szCs w:val="22"/>
              </w:rPr>
              <w:t xml:space="preserve">Selection Committee shall then cause the publication of notice of such vacancy or solicit nomination for the position.  </w:t>
            </w:r>
          </w:p>
          <w:p w14:paraId="08A12A24" w14:textId="77777777" w:rsidR="000E2B02" w:rsidRPr="00696F90" w:rsidRDefault="000E2B02" w:rsidP="000E2B02">
            <w:pPr>
              <w:pStyle w:val="ListParagraph"/>
              <w:ind w:left="450"/>
              <w:rPr>
                <w:rFonts w:ascii="Helvetica" w:hAnsi="Helvetica"/>
                <w:sz w:val="22"/>
                <w:szCs w:val="22"/>
              </w:rPr>
            </w:pPr>
          </w:p>
          <w:p w14:paraId="29DA5097" w14:textId="6791C13C" w:rsidR="000E2B02" w:rsidRPr="00696F90" w:rsidRDefault="000E2B02" w:rsidP="00907830">
            <w:pPr>
              <w:pStyle w:val="ListParagraph"/>
              <w:numPr>
                <w:ilvl w:val="5"/>
                <w:numId w:val="20"/>
              </w:numPr>
              <w:tabs>
                <w:tab w:val="clear" w:pos="1152"/>
                <w:tab w:val="left" w:pos="720"/>
              </w:tabs>
              <w:ind w:left="450" w:hanging="450"/>
              <w:contextualSpacing w:val="0"/>
              <w:jc w:val="both"/>
              <w:rPr>
                <w:rFonts w:ascii="Helvetica" w:hAnsi="Helvetica"/>
                <w:sz w:val="22"/>
                <w:szCs w:val="22"/>
              </w:rPr>
            </w:pPr>
            <w:r w:rsidRPr="00696F90">
              <w:rPr>
                <w:rFonts w:ascii="Helvetica" w:hAnsi="Helvetica"/>
                <w:sz w:val="22"/>
                <w:szCs w:val="22"/>
              </w:rPr>
              <w:t xml:space="preserve">Nomination shall be submitted to the </w:t>
            </w:r>
            <w:r w:rsidR="00AA3D5C">
              <w:rPr>
                <w:rFonts w:ascii="Helvetica" w:hAnsi="Helvetica"/>
                <w:b/>
                <w:sz w:val="22"/>
                <w:szCs w:val="22"/>
                <w:u w:val="single"/>
              </w:rPr>
              <w:t xml:space="preserve">Board </w:t>
            </w:r>
            <w:r w:rsidRPr="00696F90">
              <w:rPr>
                <w:rFonts w:ascii="Helvetica" w:hAnsi="Helvetica"/>
                <w:sz w:val="22"/>
                <w:szCs w:val="22"/>
              </w:rPr>
              <w:t xml:space="preserve">Selection Committee or to any person designated by the </w:t>
            </w:r>
            <w:r w:rsidR="00A51400">
              <w:rPr>
                <w:rFonts w:ascii="Helvetica" w:hAnsi="Helvetica"/>
                <w:b/>
                <w:sz w:val="22"/>
                <w:szCs w:val="22"/>
                <w:u w:val="single"/>
              </w:rPr>
              <w:t xml:space="preserve">Board </w:t>
            </w:r>
            <w:r w:rsidRPr="00696F90">
              <w:rPr>
                <w:rFonts w:ascii="Helvetica" w:hAnsi="Helvetica"/>
                <w:sz w:val="22"/>
                <w:szCs w:val="22"/>
              </w:rPr>
              <w:t>Selection Committee.</w:t>
            </w:r>
          </w:p>
          <w:p w14:paraId="37527C75" w14:textId="77777777" w:rsidR="000E2B02" w:rsidRPr="00696F90" w:rsidRDefault="000E2B02" w:rsidP="000E2B02">
            <w:pPr>
              <w:pStyle w:val="ListParagraph"/>
              <w:ind w:left="450"/>
              <w:rPr>
                <w:rFonts w:ascii="Helvetica" w:hAnsi="Helvetica"/>
                <w:sz w:val="22"/>
                <w:szCs w:val="22"/>
              </w:rPr>
            </w:pPr>
          </w:p>
          <w:p w14:paraId="3DACDFF3" w14:textId="08AB8CC7" w:rsidR="007B53B7" w:rsidRPr="00696F90" w:rsidRDefault="000E2B02" w:rsidP="00907830">
            <w:pPr>
              <w:pStyle w:val="ListParagraph"/>
              <w:numPr>
                <w:ilvl w:val="5"/>
                <w:numId w:val="20"/>
              </w:numPr>
              <w:tabs>
                <w:tab w:val="clear" w:pos="1152"/>
                <w:tab w:val="left" w:pos="720"/>
              </w:tabs>
              <w:ind w:left="450" w:hanging="450"/>
              <w:contextualSpacing w:val="0"/>
              <w:jc w:val="both"/>
              <w:rPr>
                <w:rFonts w:ascii="Helvetica" w:hAnsi="Helvetica"/>
                <w:sz w:val="22"/>
                <w:szCs w:val="22"/>
              </w:rPr>
            </w:pPr>
            <w:r w:rsidRPr="00696F90">
              <w:rPr>
                <w:rFonts w:ascii="Helvetica" w:hAnsi="Helvetica"/>
                <w:sz w:val="22"/>
                <w:szCs w:val="22"/>
              </w:rPr>
              <w:t>All nominations shall be in</w:t>
            </w:r>
            <w:r w:rsidRPr="00696F90" w:rsidDel="00252192">
              <w:rPr>
                <w:rFonts w:ascii="Helvetica" w:hAnsi="Helvetica"/>
                <w:sz w:val="22"/>
                <w:szCs w:val="22"/>
              </w:rPr>
              <w:t xml:space="preserve"> </w:t>
            </w:r>
            <w:r w:rsidRPr="00696F90">
              <w:rPr>
                <w:rFonts w:ascii="Helvetica" w:hAnsi="Helvetica"/>
                <w:sz w:val="22"/>
                <w:szCs w:val="22"/>
              </w:rPr>
              <w:t xml:space="preserve">a form (Appendix [A]) and manner as may be prescribed by the </w:t>
            </w:r>
            <w:r w:rsidR="00E94BE9">
              <w:rPr>
                <w:rFonts w:ascii="Helvetica" w:hAnsi="Helvetica"/>
                <w:b/>
                <w:sz w:val="22"/>
                <w:szCs w:val="22"/>
                <w:u w:val="single"/>
              </w:rPr>
              <w:t xml:space="preserve">Board </w:t>
            </w:r>
            <w:r w:rsidRPr="00696F90">
              <w:rPr>
                <w:rFonts w:ascii="Helvetica" w:hAnsi="Helvetica"/>
                <w:sz w:val="22"/>
                <w:szCs w:val="22"/>
              </w:rPr>
              <w:t>Selection Committee.</w:t>
            </w:r>
          </w:p>
          <w:p w14:paraId="2C184D30" w14:textId="77777777" w:rsidR="007B53B7" w:rsidRDefault="007B53B7" w:rsidP="005A6925">
            <w:pPr>
              <w:pStyle w:val="ListParagraph"/>
              <w:tabs>
                <w:tab w:val="left" w:pos="720"/>
              </w:tabs>
              <w:ind w:left="450"/>
              <w:contextualSpacing w:val="0"/>
              <w:jc w:val="both"/>
              <w:rPr>
                <w:rFonts w:ascii="Helvetica" w:hAnsi="Helvetica"/>
                <w:sz w:val="22"/>
                <w:szCs w:val="22"/>
              </w:rPr>
            </w:pPr>
          </w:p>
          <w:p w14:paraId="72CBC629" w14:textId="5D75EEC4" w:rsidR="00495519" w:rsidRPr="005A6925" w:rsidRDefault="00495519" w:rsidP="005A6925">
            <w:pPr>
              <w:pStyle w:val="ListParagraph"/>
              <w:numPr>
                <w:ilvl w:val="5"/>
                <w:numId w:val="20"/>
              </w:numPr>
              <w:tabs>
                <w:tab w:val="clear" w:pos="1152"/>
                <w:tab w:val="left" w:pos="720"/>
              </w:tabs>
              <w:ind w:left="450" w:hanging="450"/>
              <w:contextualSpacing w:val="0"/>
              <w:jc w:val="both"/>
              <w:rPr>
                <w:rFonts w:ascii="Helvetica" w:hAnsi="Helvetica"/>
                <w:sz w:val="22"/>
                <w:szCs w:val="22"/>
              </w:rPr>
            </w:pPr>
            <w:r w:rsidRPr="005A6925">
              <w:rPr>
                <w:rFonts w:ascii="Helvetica" w:hAnsi="Helvetica"/>
                <w:sz w:val="22"/>
                <w:szCs w:val="22"/>
              </w:rPr>
              <w:t xml:space="preserve">Nomination for sectoral representatives shall be coming from the respective sectors to be represented in the committee in accordance with </w:t>
            </w:r>
            <w:r w:rsidR="00970EBD" w:rsidRPr="0070250E">
              <w:rPr>
                <w:rFonts w:ascii="Helvetica" w:hAnsi="Helvetica"/>
                <w:sz w:val="22"/>
                <w:szCs w:val="22"/>
              </w:rPr>
              <w:t xml:space="preserve">these Guidelines </w:t>
            </w:r>
            <w:r w:rsidRPr="005A6925">
              <w:rPr>
                <w:rFonts w:ascii="Helvetica" w:hAnsi="Helvetica"/>
                <w:sz w:val="22"/>
                <w:szCs w:val="22"/>
              </w:rPr>
              <w:t>or applicable rules.</w:t>
            </w:r>
          </w:p>
          <w:p w14:paraId="617579BA" w14:textId="77777777" w:rsidR="00495519" w:rsidRPr="00696F90" w:rsidRDefault="00495519" w:rsidP="000E2B02">
            <w:pPr>
              <w:rPr>
                <w:rFonts w:ascii="Helvetica" w:hAnsi="Helvetica" w:cs="Helvetica"/>
                <w:sz w:val="22"/>
                <w:szCs w:val="22"/>
              </w:rPr>
            </w:pPr>
          </w:p>
          <w:p w14:paraId="4AA696D6" w14:textId="1D377AA1" w:rsidR="00E65E95" w:rsidRPr="00D07EDE" w:rsidRDefault="000E2B02" w:rsidP="000E2B02">
            <w:pPr>
              <w:rPr>
                <w:rFonts w:ascii="Helvetica" w:hAnsi="Helvetica" w:cs="Helvetica"/>
                <w:sz w:val="22"/>
                <w:szCs w:val="22"/>
              </w:rPr>
            </w:pPr>
            <w:r w:rsidRPr="00696F90">
              <w:rPr>
                <w:rFonts w:ascii="Helvetica" w:hAnsi="Helvetica" w:cs="Helvetica"/>
                <w:sz w:val="22"/>
                <w:szCs w:val="22"/>
              </w:rPr>
              <w:lastRenderedPageBreak/>
              <w:t>xxx</w:t>
            </w:r>
          </w:p>
        </w:tc>
        <w:tc>
          <w:tcPr>
            <w:tcW w:w="3330" w:type="dxa"/>
          </w:tcPr>
          <w:p w14:paraId="73F56861" w14:textId="65544AEB" w:rsidR="00E65E95" w:rsidRDefault="002A2126" w:rsidP="00350941">
            <w:pPr>
              <w:rPr>
                <w:rFonts w:ascii="Helvetica" w:hAnsi="Helvetica" w:cs="Helvetica"/>
                <w:sz w:val="22"/>
                <w:szCs w:val="22"/>
              </w:rPr>
            </w:pPr>
            <w:r>
              <w:rPr>
                <w:rFonts w:ascii="Helvetica" w:hAnsi="Helvetica" w:cs="Helvetica"/>
                <w:sz w:val="22"/>
                <w:szCs w:val="22"/>
              </w:rPr>
              <w:lastRenderedPageBreak/>
              <w:t xml:space="preserve">For consistency with the </w:t>
            </w:r>
            <w:r>
              <w:rPr>
                <w:rFonts w:ascii="Helvetica" w:hAnsi="Helvetica" w:cs="Helvetica"/>
                <w:sz w:val="22"/>
                <w:szCs w:val="22"/>
              </w:rPr>
              <w:lastRenderedPageBreak/>
              <w:t xml:space="preserve">terminology, </w:t>
            </w:r>
            <w:r w:rsidRPr="002A2126">
              <w:rPr>
                <w:rFonts w:ascii="Helvetica" w:hAnsi="Helvetica" w:cs="Helvetica"/>
                <w:i/>
                <w:sz w:val="22"/>
                <w:szCs w:val="22"/>
              </w:rPr>
              <w:t>Board Selection Committee (BSC)</w:t>
            </w:r>
            <w:r>
              <w:rPr>
                <w:rFonts w:ascii="Helvetica" w:hAnsi="Helvetica" w:cs="Helvetica"/>
                <w:sz w:val="22"/>
                <w:szCs w:val="22"/>
              </w:rPr>
              <w:t>, defined in Sec. 2.01 (f) (ii)</w:t>
            </w:r>
          </w:p>
        </w:tc>
      </w:tr>
      <w:tr w:rsidR="003F6DE9" w:rsidRPr="00B3731B" w14:paraId="52B44201" w14:textId="77777777" w:rsidTr="00A0536E">
        <w:tc>
          <w:tcPr>
            <w:tcW w:w="1800" w:type="dxa"/>
          </w:tcPr>
          <w:p w14:paraId="1E078421" w14:textId="4134BF3F" w:rsidR="003F6DE9" w:rsidRPr="00D07EDE" w:rsidRDefault="003F6DE9" w:rsidP="00475754">
            <w:pPr>
              <w:rPr>
                <w:rFonts w:ascii="Helvetica" w:hAnsi="Helvetica" w:cs="Helvetica"/>
                <w:b/>
                <w:sz w:val="22"/>
                <w:szCs w:val="22"/>
              </w:rPr>
            </w:pPr>
            <w:r w:rsidRPr="003F6DE9">
              <w:rPr>
                <w:rFonts w:ascii="Helvetica" w:hAnsi="Helvetica" w:cs="Helvetica"/>
                <w:b/>
                <w:sz w:val="22"/>
                <w:szCs w:val="22"/>
              </w:rPr>
              <w:lastRenderedPageBreak/>
              <w:t>Selection</w:t>
            </w:r>
          </w:p>
        </w:tc>
        <w:tc>
          <w:tcPr>
            <w:tcW w:w="1350" w:type="dxa"/>
          </w:tcPr>
          <w:p w14:paraId="2164AD66" w14:textId="4BFF9B52" w:rsidR="003F6DE9" w:rsidRPr="00683047" w:rsidRDefault="003F6DE9" w:rsidP="00475754">
            <w:pPr>
              <w:rPr>
                <w:rFonts w:ascii="Helvetica" w:hAnsi="Helvetica" w:cs="Helvetica"/>
                <w:b/>
                <w:sz w:val="22"/>
                <w:szCs w:val="22"/>
              </w:rPr>
            </w:pPr>
            <w:r w:rsidRPr="00683047">
              <w:rPr>
                <w:rFonts w:ascii="Helvetica" w:hAnsi="Helvetica" w:cs="Helvetica"/>
                <w:b/>
                <w:sz w:val="22"/>
                <w:szCs w:val="22"/>
              </w:rPr>
              <w:t>3.03</w:t>
            </w:r>
            <w:r w:rsidRPr="00683047">
              <w:rPr>
                <w:rFonts w:ascii="Helvetica" w:hAnsi="Helvetica" w:cs="Helvetica"/>
                <w:b/>
                <w:sz w:val="22"/>
                <w:szCs w:val="22"/>
              </w:rPr>
              <w:tab/>
            </w:r>
          </w:p>
        </w:tc>
        <w:tc>
          <w:tcPr>
            <w:tcW w:w="4230" w:type="dxa"/>
          </w:tcPr>
          <w:p w14:paraId="53B61E9B" w14:textId="77777777" w:rsidR="00683047" w:rsidRPr="00683047" w:rsidRDefault="00683047" w:rsidP="00907830">
            <w:pPr>
              <w:numPr>
                <w:ilvl w:val="5"/>
                <w:numId w:val="21"/>
              </w:numPr>
              <w:tabs>
                <w:tab w:val="clear" w:pos="1152"/>
                <w:tab w:val="num" w:pos="720"/>
              </w:tabs>
              <w:ind w:left="436" w:right="6" w:hanging="436"/>
              <w:jc w:val="both"/>
              <w:rPr>
                <w:rFonts w:ascii="Helvetica" w:hAnsi="Helvetica"/>
                <w:sz w:val="22"/>
                <w:szCs w:val="22"/>
              </w:rPr>
            </w:pPr>
            <w:r w:rsidRPr="00683047">
              <w:rPr>
                <w:rFonts w:ascii="Helvetica" w:hAnsi="Helvetica"/>
                <w:sz w:val="22"/>
                <w:szCs w:val="22"/>
              </w:rPr>
              <w:t>The Selection Committee shall pre-screen and shortlist all candidates nominated to become a member of the relevant Committee in accordance with the qualifications and disqualifications set forth in these Guidelines and applicable laws and rules.</w:t>
            </w:r>
          </w:p>
          <w:p w14:paraId="0CC10C95" w14:textId="77777777" w:rsidR="00683047" w:rsidRPr="00683047" w:rsidRDefault="00683047" w:rsidP="00683047">
            <w:pPr>
              <w:ind w:left="436" w:right="6"/>
              <w:jc w:val="both"/>
              <w:rPr>
                <w:rFonts w:ascii="Helvetica" w:hAnsi="Helvetica"/>
                <w:sz w:val="22"/>
                <w:szCs w:val="22"/>
              </w:rPr>
            </w:pPr>
          </w:p>
          <w:p w14:paraId="650C75A9" w14:textId="77777777" w:rsidR="00683047" w:rsidRPr="00683047" w:rsidRDefault="00683047" w:rsidP="00907830">
            <w:pPr>
              <w:numPr>
                <w:ilvl w:val="5"/>
                <w:numId w:val="21"/>
              </w:numPr>
              <w:tabs>
                <w:tab w:val="clear" w:pos="1152"/>
                <w:tab w:val="num" w:pos="720"/>
              </w:tabs>
              <w:ind w:left="436" w:right="6" w:hanging="436"/>
              <w:jc w:val="both"/>
              <w:rPr>
                <w:rFonts w:ascii="Helvetica" w:hAnsi="Helvetica"/>
                <w:sz w:val="22"/>
                <w:szCs w:val="22"/>
              </w:rPr>
            </w:pPr>
            <w:r w:rsidRPr="00683047">
              <w:rPr>
                <w:rFonts w:ascii="Helvetica" w:hAnsi="Helvetica"/>
                <w:sz w:val="22"/>
                <w:szCs w:val="22"/>
              </w:rPr>
              <w:t xml:space="preserve">In the determination of the list of candidates, the Selection Committee shall consider foreign professionals, if and only if during the pre-screening and evaluation process, they have proven that such professional is known to be an outstanding expert or specialist in the particular field and that the services of such foreigner is urgently necessary either for lack of local experts or if his or her service will promote the advancement of the Spot Market. </w:t>
            </w:r>
          </w:p>
          <w:p w14:paraId="2E5CD981" w14:textId="77777777" w:rsidR="003F6DE9" w:rsidRPr="00683047" w:rsidRDefault="003F6DE9" w:rsidP="00475754">
            <w:pPr>
              <w:rPr>
                <w:rFonts w:ascii="Helvetica" w:hAnsi="Helvetica" w:cs="Helvetica"/>
                <w:sz w:val="22"/>
                <w:szCs w:val="22"/>
              </w:rPr>
            </w:pPr>
          </w:p>
        </w:tc>
        <w:tc>
          <w:tcPr>
            <w:tcW w:w="3960" w:type="dxa"/>
          </w:tcPr>
          <w:p w14:paraId="2D287F3C" w14:textId="4B4DADA0" w:rsidR="000339BE" w:rsidRPr="00683047" w:rsidRDefault="000339BE" w:rsidP="00907830">
            <w:pPr>
              <w:numPr>
                <w:ilvl w:val="5"/>
                <w:numId w:val="23"/>
              </w:numPr>
              <w:ind w:left="432" w:right="6"/>
              <w:jc w:val="both"/>
              <w:rPr>
                <w:rFonts w:ascii="Helvetica" w:hAnsi="Helvetica"/>
                <w:sz w:val="22"/>
                <w:szCs w:val="22"/>
              </w:rPr>
            </w:pPr>
            <w:r w:rsidRPr="00683047">
              <w:rPr>
                <w:rFonts w:ascii="Helvetica" w:hAnsi="Helvetica"/>
                <w:sz w:val="22"/>
                <w:szCs w:val="22"/>
              </w:rPr>
              <w:t xml:space="preserve">The </w:t>
            </w:r>
            <w:r w:rsidR="00506E31">
              <w:rPr>
                <w:rFonts w:ascii="Helvetica" w:hAnsi="Helvetica"/>
                <w:b/>
                <w:sz w:val="22"/>
                <w:szCs w:val="22"/>
                <w:u w:val="single"/>
              </w:rPr>
              <w:t xml:space="preserve">Board </w:t>
            </w:r>
            <w:r w:rsidR="00506E31" w:rsidRPr="00696F90">
              <w:rPr>
                <w:rFonts w:ascii="Helvetica" w:hAnsi="Helvetica"/>
                <w:sz w:val="22"/>
                <w:szCs w:val="22"/>
              </w:rPr>
              <w:t>Selection</w:t>
            </w:r>
            <w:r w:rsidRPr="00683047">
              <w:rPr>
                <w:rFonts w:ascii="Helvetica" w:hAnsi="Helvetica"/>
                <w:sz w:val="22"/>
                <w:szCs w:val="22"/>
              </w:rPr>
              <w:t xml:space="preserve"> Committee shall pre-screen and shortlist all candidates nominated to become a member of the relevant Committee in accordance with the qualifications and disqualifications set forth in </w:t>
            </w:r>
            <w:r w:rsidR="00C41890" w:rsidRPr="0070250E">
              <w:rPr>
                <w:rFonts w:ascii="Helvetica" w:hAnsi="Helvetica"/>
                <w:sz w:val="22"/>
                <w:szCs w:val="22"/>
              </w:rPr>
              <w:t xml:space="preserve">these Guidelines </w:t>
            </w:r>
            <w:r w:rsidRPr="00683047">
              <w:rPr>
                <w:rFonts w:ascii="Helvetica" w:hAnsi="Helvetica"/>
                <w:sz w:val="22"/>
                <w:szCs w:val="22"/>
              </w:rPr>
              <w:t>and applicable laws and rules.</w:t>
            </w:r>
          </w:p>
          <w:p w14:paraId="05A5FF36" w14:textId="77777777" w:rsidR="000339BE" w:rsidRPr="00683047" w:rsidRDefault="000339BE" w:rsidP="000339BE">
            <w:pPr>
              <w:ind w:left="436" w:right="6"/>
              <w:jc w:val="both"/>
              <w:rPr>
                <w:rFonts w:ascii="Helvetica" w:hAnsi="Helvetica"/>
                <w:sz w:val="22"/>
                <w:szCs w:val="22"/>
              </w:rPr>
            </w:pPr>
          </w:p>
          <w:p w14:paraId="3B10ED39" w14:textId="645E355B" w:rsidR="003F6DE9" w:rsidRPr="00502A46" w:rsidRDefault="000339BE" w:rsidP="00475754">
            <w:pPr>
              <w:numPr>
                <w:ilvl w:val="5"/>
                <w:numId w:val="23"/>
              </w:numPr>
              <w:tabs>
                <w:tab w:val="clear" w:pos="1152"/>
                <w:tab w:val="num" w:pos="720"/>
              </w:tabs>
              <w:ind w:left="436" w:right="6" w:hanging="436"/>
              <w:jc w:val="both"/>
              <w:rPr>
                <w:rFonts w:ascii="Helvetica" w:hAnsi="Helvetica"/>
                <w:sz w:val="22"/>
                <w:szCs w:val="22"/>
              </w:rPr>
            </w:pPr>
            <w:r w:rsidRPr="00683047">
              <w:rPr>
                <w:rFonts w:ascii="Helvetica" w:hAnsi="Helvetica"/>
                <w:sz w:val="22"/>
                <w:szCs w:val="22"/>
              </w:rPr>
              <w:t xml:space="preserve">In the determination of the list of candidates, the </w:t>
            </w:r>
            <w:r w:rsidR="00506E31">
              <w:rPr>
                <w:rFonts w:ascii="Helvetica" w:hAnsi="Helvetica"/>
                <w:b/>
                <w:sz w:val="22"/>
                <w:szCs w:val="22"/>
                <w:u w:val="single"/>
              </w:rPr>
              <w:t xml:space="preserve">Board </w:t>
            </w:r>
            <w:r w:rsidRPr="00683047">
              <w:rPr>
                <w:rFonts w:ascii="Helvetica" w:hAnsi="Helvetica"/>
                <w:sz w:val="22"/>
                <w:szCs w:val="22"/>
              </w:rPr>
              <w:t xml:space="preserve">Selection Committee shall consider foreign professionals, if and only if during the pre-screening and evaluation process, they have proven that such professional is known to be an outstanding expert or specialist in the particular field and that the services of such foreigner is urgently necessary either for lack of local experts or if his or her service will promote the advancement of the Spot Market. </w:t>
            </w:r>
          </w:p>
        </w:tc>
        <w:tc>
          <w:tcPr>
            <w:tcW w:w="3330" w:type="dxa"/>
          </w:tcPr>
          <w:p w14:paraId="136988DD" w14:textId="2E5D13A6" w:rsidR="003F6DE9" w:rsidRDefault="00E14DA1" w:rsidP="00E14DA1">
            <w:pPr>
              <w:rPr>
                <w:rFonts w:ascii="Helvetica" w:hAnsi="Helvetica" w:cs="Helvetica"/>
                <w:sz w:val="22"/>
                <w:szCs w:val="22"/>
              </w:rPr>
            </w:pPr>
            <w:r w:rsidRPr="00637E16">
              <w:rPr>
                <w:rFonts w:ascii="Helvetica" w:hAnsi="Helvetica" w:cs="Helvetica"/>
                <w:sz w:val="22"/>
                <w:szCs w:val="22"/>
              </w:rPr>
              <w:t xml:space="preserve">See rationale of proposed amendments to Sec. </w:t>
            </w:r>
            <w:r>
              <w:rPr>
                <w:rFonts w:ascii="Helvetica" w:hAnsi="Helvetica" w:cs="Helvetica"/>
                <w:sz w:val="22"/>
                <w:szCs w:val="22"/>
              </w:rPr>
              <w:t>3.02</w:t>
            </w:r>
          </w:p>
        </w:tc>
      </w:tr>
      <w:tr w:rsidR="00E14DA1" w:rsidRPr="00B3731B" w14:paraId="7514BC3D" w14:textId="77777777" w:rsidTr="00A0536E">
        <w:tc>
          <w:tcPr>
            <w:tcW w:w="1800" w:type="dxa"/>
          </w:tcPr>
          <w:p w14:paraId="3A6380D0" w14:textId="633A5303" w:rsidR="00E14DA1" w:rsidRPr="00683047" w:rsidRDefault="00E14DA1" w:rsidP="00E14DA1">
            <w:pPr>
              <w:rPr>
                <w:rFonts w:ascii="Helvetica" w:hAnsi="Helvetica" w:cs="Helvetica"/>
                <w:b/>
                <w:sz w:val="22"/>
                <w:szCs w:val="22"/>
              </w:rPr>
            </w:pPr>
            <w:r w:rsidRPr="00683047">
              <w:rPr>
                <w:rFonts w:ascii="Helvetica" w:hAnsi="Helvetica" w:cs="Helvetica"/>
                <w:b/>
                <w:sz w:val="22"/>
                <w:szCs w:val="22"/>
              </w:rPr>
              <w:t>Publication of Nominees</w:t>
            </w:r>
          </w:p>
        </w:tc>
        <w:tc>
          <w:tcPr>
            <w:tcW w:w="1350" w:type="dxa"/>
          </w:tcPr>
          <w:p w14:paraId="165174D8" w14:textId="27F672C8" w:rsidR="00E14DA1" w:rsidRPr="00683047" w:rsidRDefault="00E14DA1" w:rsidP="00E14DA1">
            <w:pPr>
              <w:rPr>
                <w:rFonts w:ascii="Helvetica" w:hAnsi="Helvetica" w:cs="Helvetica"/>
                <w:b/>
                <w:sz w:val="22"/>
                <w:szCs w:val="22"/>
              </w:rPr>
            </w:pPr>
            <w:r w:rsidRPr="00683047">
              <w:rPr>
                <w:rFonts w:ascii="Helvetica" w:hAnsi="Helvetica" w:cs="Helvetica"/>
                <w:b/>
                <w:sz w:val="22"/>
                <w:szCs w:val="22"/>
              </w:rPr>
              <w:t>3.04</w:t>
            </w:r>
          </w:p>
        </w:tc>
        <w:tc>
          <w:tcPr>
            <w:tcW w:w="4230" w:type="dxa"/>
          </w:tcPr>
          <w:p w14:paraId="4DFC4EAC" w14:textId="4CFB9D0F" w:rsidR="00E14DA1" w:rsidRPr="00D07EDE" w:rsidRDefault="00E14DA1" w:rsidP="00E14DA1">
            <w:pPr>
              <w:rPr>
                <w:rFonts w:ascii="Helvetica" w:hAnsi="Helvetica" w:cs="Helvetica"/>
                <w:sz w:val="22"/>
                <w:szCs w:val="22"/>
              </w:rPr>
            </w:pPr>
            <w:r>
              <w:rPr>
                <w:rFonts w:ascii="Helvetica" w:hAnsi="Helvetica" w:cs="Helvetica"/>
                <w:sz w:val="22"/>
                <w:szCs w:val="22"/>
              </w:rPr>
              <w:t>U</w:t>
            </w:r>
            <w:r w:rsidRPr="00683047">
              <w:rPr>
                <w:rFonts w:ascii="Helvetica" w:hAnsi="Helvetica" w:cs="Helvetica"/>
                <w:sz w:val="22"/>
                <w:szCs w:val="22"/>
              </w:rPr>
              <w:t xml:space="preserve">pon screening of the nominees submitted within allowable time as prescribed by the Selection Committee, the latter shall cause the publication of the list of the qualified nominees in the PEMC web site.  </w:t>
            </w:r>
          </w:p>
        </w:tc>
        <w:tc>
          <w:tcPr>
            <w:tcW w:w="3960" w:type="dxa"/>
          </w:tcPr>
          <w:p w14:paraId="6362EBE8" w14:textId="4F34B5B4" w:rsidR="00E14DA1" w:rsidRPr="00D07EDE" w:rsidRDefault="00E14DA1" w:rsidP="00E14DA1">
            <w:pPr>
              <w:rPr>
                <w:rFonts w:ascii="Helvetica" w:hAnsi="Helvetica" w:cs="Helvetica"/>
                <w:sz w:val="22"/>
                <w:szCs w:val="22"/>
              </w:rPr>
            </w:pPr>
            <w:r>
              <w:rPr>
                <w:rFonts w:ascii="Helvetica" w:hAnsi="Helvetica" w:cs="Helvetica"/>
                <w:sz w:val="22"/>
                <w:szCs w:val="22"/>
              </w:rPr>
              <w:t>U</w:t>
            </w:r>
            <w:r w:rsidRPr="00683047">
              <w:rPr>
                <w:rFonts w:ascii="Helvetica" w:hAnsi="Helvetica" w:cs="Helvetica"/>
                <w:sz w:val="22"/>
                <w:szCs w:val="22"/>
              </w:rPr>
              <w:t xml:space="preserve">pon screening of the nominees submitted within allowable time as prescribed by the </w:t>
            </w:r>
            <w:r>
              <w:rPr>
                <w:rFonts w:ascii="Helvetica" w:hAnsi="Helvetica"/>
                <w:b/>
                <w:sz w:val="22"/>
                <w:szCs w:val="22"/>
                <w:u w:val="single"/>
              </w:rPr>
              <w:t xml:space="preserve">Board </w:t>
            </w:r>
            <w:r w:rsidRPr="00683047">
              <w:rPr>
                <w:rFonts w:ascii="Helvetica" w:hAnsi="Helvetica" w:cs="Helvetica"/>
                <w:sz w:val="22"/>
                <w:szCs w:val="22"/>
              </w:rPr>
              <w:t>Selection Committee, the latter shall cause the publication of the list of the qualified nominees in the</w:t>
            </w:r>
            <w:r w:rsidR="00E421F1">
              <w:rPr>
                <w:rFonts w:ascii="Helvetica" w:hAnsi="Helvetica" w:cs="Helvetica"/>
                <w:b/>
                <w:sz w:val="22"/>
                <w:szCs w:val="22"/>
                <w:u w:val="single"/>
              </w:rPr>
              <w:t xml:space="preserve"> market information website</w:t>
            </w:r>
            <w:r w:rsidRPr="00683047">
              <w:rPr>
                <w:rFonts w:ascii="Helvetica" w:hAnsi="Helvetica" w:cs="Helvetica"/>
                <w:sz w:val="22"/>
                <w:szCs w:val="22"/>
              </w:rPr>
              <w:t xml:space="preserve"> </w:t>
            </w:r>
            <w:r w:rsidRPr="00E421F1">
              <w:rPr>
                <w:rFonts w:ascii="Helvetica" w:hAnsi="Helvetica" w:cs="Helvetica"/>
                <w:strike/>
                <w:sz w:val="22"/>
                <w:szCs w:val="22"/>
              </w:rPr>
              <w:t>PEMC web site</w:t>
            </w:r>
            <w:r w:rsidRPr="00683047">
              <w:rPr>
                <w:rFonts w:ascii="Helvetica" w:hAnsi="Helvetica" w:cs="Helvetica"/>
                <w:sz w:val="22"/>
                <w:szCs w:val="22"/>
              </w:rPr>
              <w:t xml:space="preserve">.  </w:t>
            </w:r>
          </w:p>
        </w:tc>
        <w:tc>
          <w:tcPr>
            <w:tcW w:w="3330" w:type="dxa"/>
          </w:tcPr>
          <w:p w14:paraId="11E781E1" w14:textId="77777777" w:rsidR="00230D44" w:rsidRDefault="00230D44" w:rsidP="00230D44">
            <w:pPr>
              <w:rPr>
                <w:rFonts w:ascii="Helvetica" w:hAnsi="Helvetica" w:cs="Helvetica"/>
                <w:sz w:val="22"/>
                <w:szCs w:val="22"/>
              </w:rPr>
            </w:pPr>
            <w:r w:rsidRPr="00463961">
              <w:rPr>
                <w:rFonts w:ascii="Helvetica" w:hAnsi="Helvetica" w:cs="Helvetica"/>
                <w:sz w:val="22"/>
                <w:szCs w:val="22"/>
              </w:rPr>
              <w:t>See rationale of proposed amendments to Sec. 3.02</w:t>
            </w:r>
          </w:p>
          <w:p w14:paraId="796E594B" w14:textId="77777777" w:rsidR="00230D44" w:rsidRDefault="00230D44" w:rsidP="00230D44">
            <w:pPr>
              <w:rPr>
                <w:rFonts w:ascii="Helvetica" w:hAnsi="Helvetica" w:cs="Helvetica"/>
                <w:sz w:val="22"/>
                <w:szCs w:val="22"/>
              </w:rPr>
            </w:pPr>
          </w:p>
          <w:p w14:paraId="650111CC" w14:textId="7C22EDD2" w:rsidR="00E421F1" w:rsidRDefault="00230D44" w:rsidP="00E14DA1">
            <w:pPr>
              <w:rPr>
                <w:rFonts w:ascii="Helvetica" w:hAnsi="Helvetica" w:cs="Helvetica"/>
                <w:sz w:val="22"/>
                <w:szCs w:val="22"/>
              </w:rPr>
            </w:pPr>
            <w:r w:rsidRPr="0089471B">
              <w:rPr>
                <w:rFonts w:ascii="Helvetica" w:hAnsi="Helvetica" w:cs="Helvetica"/>
                <w:i/>
                <w:sz w:val="22"/>
                <w:szCs w:val="22"/>
              </w:rPr>
              <w:t>PEMC web site</w:t>
            </w:r>
            <w:r>
              <w:rPr>
                <w:rFonts w:ascii="Helvetica" w:hAnsi="Helvetica" w:cs="Helvetica"/>
                <w:sz w:val="22"/>
                <w:szCs w:val="22"/>
              </w:rPr>
              <w:t xml:space="preserve"> is replaced with </w:t>
            </w:r>
            <w:r w:rsidRPr="0089471B">
              <w:rPr>
                <w:rFonts w:ascii="Helvetica" w:hAnsi="Helvetica" w:cs="Helvetica"/>
                <w:i/>
                <w:sz w:val="22"/>
                <w:szCs w:val="22"/>
              </w:rPr>
              <w:t>market information website</w:t>
            </w:r>
            <w:r>
              <w:rPr>
                <w:rFonts w:ascii="Helvetica" w:hAnsi="Helvetica" w:cs="Helvetica"/>
                <w:sz w:val="22"/>
                <w:szCs w:val="22"/>
              </w:rPr>
              <w:t xml:space="preserve"> for consistency with the WESM Rules.</w:t>
            </w:r>
          </w:p>
        </w:tc>
      </w:tr>
      <w:tr w:rsidR="00E14DA1" w:rsidRPr="00B3731B" w14:paraId="75F0444A" w14:textId="77777777" w:rsidTr="00A0536E">
        <w:tc>
          <w:tcPr>
            <w:tcW w:w="1800" w:type="dxa"/>
          </w:tcPr>
          <w:p w14:paraId="2B4FE15F" w14:textId="191DD843" w:rsidR="00E14DA1" w:rsidRPr="00683047" w:rsidRDefault="00E14DA1" w:rsidP="00E14DA1">
            <w:pPr>
              <w:rPr>
                <w:rFonts w:ascii="Helvetica" w:hAnsi="Helvetica" w:cs="Helvetica"/>
                <w:b/>
                <w:sz w:val="22"/>
                <w:szCs w:val="22"/>
              </w:rPr>
            </w:pPr>
            <w:r w:rsidRPr="00683047">
              <w:rPr>
                <w:rFonts w:ascii="Helvetica" w:hAnsi="Helvetica" w:cs="Helvetica"/>
                <w:b/>
                <w:sz w:val="22"/>
                <w:szCs w:val="22"/>
              </w:rPr>
              <w:lastRenderedPageBreak/>
              <w:t>Interview of the Nominees</w:t>
            </w:r>
          </w:p>
        </w:tc>
        <w:tc>
          <w:tcPr>
            <w:tcW w:w="1350" w:type="dxa"/>
          </w:tcPr>
          <w:p w14:paraId="3285B2AF" w14:textId="349E1BE7" w:rsidR="00E14DA1" w:rsidRPr="00683047" w:rsidRDefault="00E14DA1" w:rsidP="00E14DA1">
            <w:pPr>
              <w:rPr>
                <w:rFonts w:ascii="Helvetica" w:hAnsi="Helvetica" w:cs="Helvetica"/>
                <w:b/>
                <w:sz w:val="22"/>
                <w:szCs w:val="22"/>
              </w:rPr>
            </w:pPr>
            <w:r w:rsidRPr="00683047">
              <w:rPr>
                <w:rFonts w:ascii="Helvetica" w:hAnsi="Helvetica" w:cs="Helvetica"/>
                <w:b/>
                <w:sz w:val="22"/>
                <w:szCs w:val="22"/>
              </w:rPr>
              <w:t>3.05</w:t>
            </w:r>
          </w:p>
        </w:tc>
        <w:tc>
          <w:tcPr>
            <w:tcW w:w="4230" w:type="dxa"/>
          </w:tcPr>
          <w:p w14:paraId="4E24ADC1" w14:textId="420A291C" w:rsidR="00E14DA1" w:rsidRPr="00D07EDE" w:rsidRDefault="00E14DA1" w:rsidP="00E14DA1">
            <w:pPr>
              <w:rPr>
                <w:rFonts w:ascii="Helvetica" w:hAnsi="Helvetica" w:cs="Helvetica"/>
                <w:sz w:val="22"/>
                <w:szCs w:val="22"/>
              </w:rPr>
            </w:pPr>
            <w:r w:rsidRPr="00683047">
              <w:rPr>
                <w:rFonts w:ascii="Helvetica" w:hAnsi="Helvetica" w:cs="Helvetica"/>
                <w:sz w:val="22"/>
                <w:szCs w:val="22"/>
              </w:rPr>
              <w:t>After the publication of the shortlisted nominees and upon verification and resolution of opposition thereof, if any, the Selection Committee may opt to conduct further assessment of the shortlisted nominees through personal interview or any other means as the Selection Committee may consider appropriate.  The BSC shall rate them in accordance with a scoring system provided for this purpose.</w:t>
            </w:r>
          </w:p>
        </w:tc>
        <w:tc>
          <w:tcPr>
            <w:tcW w:w="3960" w:type="dxa"/>
          </w:tcPr>
          <w:p w14:paraId="702A9835" w14:textId="235A3BD6" w:rsidR="00E14DA1" w:rsidRPr="00D07EDE" w:rsidRDefault="00E14DA1" w:rsidP="00E14DA1">
            <w:pPr>
              <w:rPr>
                <w:rFonts w:ascii="Helvetica" w:hAnsi="Helvetica" w:cs="Helvetica"/>
                <w:sz w:val="22"/>
                <w:szCs w:val="22"/>
              </w:rPr>
            </w:pPr>
            <w:r w:rsidRPr="00683047">
              <w:rPr>
                <w:rFonts w:ascii="Helvetica" w:hAnsi="Helvetica" w:cs="Helvetica"/>
                <w:sz w:val="22"/>
                <w:szCs w:val="22"/>
              </w:rPr>
              <w:t xml:space="preserve">After the publication of the shortlisted nominees and upon verification and resolution of opposition thereof, if any, the </w:t>
            </w:r>
            <w:r>
              <w:rPr>
                <w:rFonts w:ascii="Helvetica" w:hAnsi="Helvetica"/>
                <w:b/>
                <w:sz w:val="22"/>
                <w:szCs w:val="22"/>
                <w:u w:val="single"/>
              </w:rPr>
              <w:t xml:space="preserve">Board </w:t>
            </w:r>
            <w:r w:rsidRPr="00683047">
              <w:rPr>
                <w:rFonts w:ascii="Helvetica" w:hAnsi="Helvetica" w:cs="Helvetica"/>
                <w:sz w:val="22"/>
                <w:szCs w:val="22"/>
              </w:rPr>
              <w:t>Selection Committee may opt to conduct further assessment of the shortlisted nominees through personal interview or any other means as the</w:t>
            </w:r>
            <w:r>
              <w:rPr>
                <w:rFonts w:ascii="Helvetica" w:hAnsi="Helvetica"/>
                <w:b/>
                <w:sz w:val="22"/>
                <w:szCs w:val="22"/>
                <w:u w:val="single"/>
              </w:rPr>
              <w:t xml:space="preserve"> Board</w:t>
            </w:r>
            <w:r w:rsidRPr="00683047">
              <w:rPr>
                <w:rFonts w:ascii="Helvetica" w:hAnsi="Helvetica" w:cs="Helvetica"/>
                <w:sz w:val="22"/>
                <w:szCs w:val="22"/>
              </w:rPr>
              <w:t xml:space="preserve"> Selection Committee may consider appropriate.  The </w:t>
            </w:r>
            <w:r w:rsidRPr="00BF61BE">
              <w:rPr>
                <w:rFonts w:ascii="Helvetica" w:hAnsi="Helvetica" w:cs="Helvetica"/>
                <w:strike/>
                <w:sz w:val="22"/>
                <w:szCs w:val="22"/>
              </w:rPr>
              <w:t>BSC</w:t>
            </w:r>
            <w:r w:rsidR="00BF61BE">
              <w:rPr>
                <w:rFonts w:ascii="Helvetica" w:hAnsi="Helvetica"/>
                <w:b/>
                <w:sz w:val="22"/>
                <w:szCs w:val="22"/>
                <w:u w:val="single"/>
              </w:rPr>
              <w:t xml:space="preserve"> Board</w:t>
            </w:r>
            <w:r w:rsidR="00BF61BE" w:rsidRPr="00683047">
              <w:rPr>
                <w:rFonts w:ascii="Helvetica" w:hAnsi="Helvetica" w:cs="Helvetica"/>
                <w:sz w:val="22"/>
                <w:szCs w:val="22"/>
              </w:rPr>
              <w:t xml:space="preserve"> </w:t>
            </w:r>
            <w:r w:rsidR="00BF61BE" w:rsidRPr="00BF61BE">
              <w:rPr>
                <w:rFonts w:ascii="Helvetica" w:hAnsi="Helvetica" w:cs="Helvetica"/>
                <w:b/>
                <w:sz w:val="22"/>
                <w:szCs w:val="22"/>
              </w:rPr>
              <w:t>Selection Committee</w:t>
            </w:r>
            <w:r w:rsidRPr="00683047">
              <w:rPr>
                <w:rFonts w:ascii="Helvetica" w:hAnsi="Helvetica" w:cs="Helvetica"/>
                <w:sz w:val="22"/>
                <w:szCs w:val="22"/>
              </w:rPr>
              <w:t xml:space="preserve"> shall rate them in accordance with a scoring system provided for this purpose.</w:t>
            </w:r>
          </w:p>
        </w:tc>
        <w:tc>
          <w:tcPr>
            <w:tcW w:w="3330" w:type="dxa"/>
          </w:tcPr>
          <w:p w14:paraId="2D1E13F4" w14:textId="38574961" w:rsidR="00E14DA1" w:rsidRDefault="00E14DA1" w:rsidP="00E14DA1">
            <w:pPr>
              <w:rPr>
                <w:rFonts w:ascii="Helvetica" w:hAnsi="Helvetica" w:cs="Helvetica"/>
                <w:sz w:val="22"/>
                <w:szCs w:val="22"/>
              </w:rPr>
            </w:pPr>
            <w:r w:rsidRPr="00463961">
              <w:rPr>
                <w:rFonts w:ascii="Helvetica" w:hAnsi="Helvetica" w:cs="Helvetica"/>
                <w:sz w:val="22"/>
                <w:szCs w:val="22"/>
              </w:rPr>
              <w:t>See rationale of proposed amendments to Sec. 3.02</w:t>
            </w:r>
          </w:p>
        </w:tc>
      </w:tr>
      <w:tr w:rsidR="00475754" w:rsidRPr="00B3731B" w14:paraId="6A3706A3" w14:textId="77777777" w:rsidTr="00A0536E">
        <w:tc>
          <w:tcPr>
            <w:tcW w:w="1800" w:type="dxa"/>
          </w:tcPr>
          <w:p w14:paraId="71A0113E" w14:textId="29A4056A" w:rsidR="00475754" w:rsidRPr="00D07EDE" w:rsidRDefault="00475754" w:rsidP="00475754">
            <w:pPr>
              <w:rPr>
                <w:rFonts w:ascii="Helvetica" w:hAnsi="Helvetica" w:cs="Helvetica"/>
                <w:b/>
                <w:sz w:val="22"/>
                <w:szCs w:val="22"/>
              </w:rPr>
            </w:pPr>
            <w:r w:rsidRPr="00D07EDE">
              <w:rPr>
                <w:rFonts w:ascii="Helvetica" w:hAnsi="Helvetica" w:cs="Helvetica"/>
                <w:b/>
                <w:sz w:val="22"/>
                <w:szCs w:val="22"/>
              </w:rPr>
              <w:t>Appointment of PEM Committee Members and Chairpersons.</w:t>
            </w:r>
          </w:p>
        </w:tc>
        <w:tc>
          <w:tcPr>
            <w:tcW w:w="1350" w:type="dxa"/>
          </w:tcPr>
          <w:p w14:paraId="24C26FC9" w14:textId="2485D3E3" w:rsidR="00475754" w:rsidRPr="00D07EDE" w:rsidRDefault="00475754" w:rsidP="00475754">
            <w:pPr>
              <w:rPr>
                <w:rFonts w:ascii="Helvetica" w:hAnsi="Helvetica" w:cs="Helvetica"/>
                <w:b/>
                <w:sz w:val="22"/>
                <w:szCs w:val="22"/>
              </w:rPr>
            </w:pPr>
            <w:r w:rsidRPr="00D07EDE">
              <w:rPr>
                <w:rFonts w:ascii="Helvetica" w:hAnsi="Helvetica" w:cs="Helvetica"/>
                <w:b/>
                <w:sz w:val="22"/>
                <w:szCs w:val="22"/>
              </w:rPr>
              <w:t>3.06</w:t>
            </w:r>
          </w:p>
        </w:tc>
        <w:tc>
          <w:tcPr>
            <w:tcW w:w="4230" w:type="dxa"/>
          </w:tcPr>
          <w:p w14:paraId="52473A06" w14:textId="12762F07" w:rsidR="00475754" w:rsidRPr="00C219C8" w:rsidRDefault="00475754" w:rsidP="00475754">
            <w:pPr>
              <w:rPr>
                <w:rFonts w:ascii="Helvetica" w:hAnsi="Helvetica" w:cs="Helvetica"/>
                <w:sz w:val="22"/>
                <w:szCs w:val="22"/>
              </w:rPr>
            </w:pPr>
            <w:r w:rsidRPr="00D07EDE">
              <w:rPr>
                <w:rFonts w:ascii="Helvetica" w:hAnsi="Helvetica" w:cs="Helvetica"/>
                <w:sz w:val="22"/>
                <w:szCs w:val="22"/>
              </w:rPr>
              <w:t>The PEM Board appoints the members and the Chairpersons of the PEM Committees from among the list of qualified nominees, screened and duly endorsed by the Selection Committee.</w:t>
            </w:r>
          </w:p>
        </w:tc>
        <w:tc>
          <w:tcPr>
            <w:tcW w:w="3960" w:type="dxa"/>
          </w:tcPr>
          <w:p w14:paraId="1189E760" w14:textId="760ED115" w:rsidR="00475754" w:rsidRPr="00C219C8" w:rsidRDefault="00E00D1B" w:rsidP="00475754">
            <w:pPr>
              <w:rPr>
                <w:rFonts w:ascii="Helvetica" w:hAnsi="Helvetica" w:cs="Helvetica"/>
                <w:sz w:val="22"/>
                <w:szCs w:val="22"/>
              </w:rPr>
            </w:pPr>
            <w:r w:rsidRPr="00D07EDE">
              <w:rPr>
                <w:rFonts w:ascii="Helvetica" w:hAnsi="Helvetica" w:cs="Helvetica"/>
                <w:sz w:val="22"/>
                <w:szCs w:val="22"/>
              </w:rPr>
              <w:t xml:space="preserve">The PEM Board appoints the members and the Chairpersons of the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sidRPr="00D07EDE">
              <w:rPr>
                <w:rFonts w:ascii="Helvetica" w:hAnsi="Helvetica" w:cs="Helvetica"/>
                <w:sz w:val="22"/>
                <w:szCs w:val="22"/>
              </w:rPr>
              <w:t xml:space="preserve"> Committees from among the list of qualified nominees, screened and duly endorsed by the </w:t>
            </w:r>
            <w:r w:rsidR="00506E31">
              <w:rPr>
                <w:rFonts w:ascii="Helvetica" w:hAnsi="Helvetica"/>
                <w:b/>
                <w:sz w:val="22"/>
                <w:szCs w:val="22"/>
                <w:u w:val="single"/>
              </w:rPr>
              <w:t xml:space="preserve">Board </w:t>
            </w:r>
            <w:r w:rsidRPr="00D07EDE">
              <w:rPr>
                <w:rFonts w:ascii="Helvetica" w:hAnsi="Helvetica" w:cs="Helvetica"/>
                <w:sz w:val="22"/>
                <w:szCs w:val="22"/>
              </w:rPr>
              <w:t>Selection Committee.</w:t>
            </w:r>
          </w:p>
        </w:tc>
        <w:tc>
          <w:tcPr>
            <w:tcW w:w="3330" w:type="dxa"/>
          </w:tcPr>
          <w:p w14:paraId="727E16A1" w14:textId="7ED9508C" w:rsidR="00475754" w:rsidRDefault="00084F34" w:rsidP="00E14DA1">
            <w:pPr>
              <w:rPr>
                <w:rFonts w:ascii="Helvetica" w:hAnsi="Helvetica" w:cs="Helvetica"/>
                <w:sz w:val="22"/>
                <w:szCs w:val="22"/>
              </w:rPr>
            </w:pPr>
            <w:r w:rsidRPr="00FB7316">
              <w:rPr>
                <w:rFonts w:ascii="Helvetica" w:hAnsi="Helvetica" w:cs="Helvetica"/>
                <w:sz w:val="22"/>
                <w:szCs w:val="22"/>
              </w:rPr>
              <w:t xml:space="preserve">See rationale of proposed amendments to </w:t>
            </w:r>
            <w:r w:rsidR="002E126F">
              <w:rPr>
                <w:rFonts w:ascii="Helvetica" w:hAnsi="Helvetica" w:cs="Helvetica"/>
                <w:sz w:val="22"/>
                <w:szCs w:val="22"/>
              </w:rPr>
              <w:t>Sec. 1.02 (o)</w:t>
            </w:r>
            <w:r>
              <w:rPr>
                <w:rFonts w:ascii="Helvetica" w:hAnsi="Helvetica" w:cs="Helvetica"/>
                <w:sz w:val="22"/>
                <w:szCs w:val="22"/>
              </w:rPr>
              <w:t xml:space="preserve"> and </w:t>
            </w:r>
            <w:r w:rsidR="00E14DA1">
              <w:rPr>
                <w:rFonts w:ascii="Helvetica" w:hAnsi="Helvetica" w:cs="Helvetica"/>
                <w:sz w:val="22"/>
                <w:szCs w:val="22"/>
              </w:rPr>
              <w:t>3.02</w:t>
            </w:r>
          </w:p>
        </w:tc>
      </w:tr>
      <w:tr w:rsidR="004F0D9D" w:rsidRPr="00B3731B" w14:paraId="0F9937FB" w14:textId="77777777" w:rsidTr="00A0536E">
        <w:tc>
          <w:tcPr>
            <w:tcW w:w="1800" w:type="dxa"/>
          </w:tcPr>
          <w:p w14:paraId="5C0687A2" w14:textId="490BBD18" w:rsidR="004F0D9D" w:rsidRDefault="004F0D9D" w:rsidP="004F0D9D">
            <w:pPr>
              <w:rPr>
                <w:rFonts w:ascii="Helvetica" w:hAnsi="Helvetica" w:cs="Helvetica"/>
                <w:b/>
                <w:sz w:val="22"/>
                <w:szCs w:val="22"/>
              </w:rPr>
            </w:pPr>
            <w:r w:rsidRPr="00CF1445">
              <w:rPr>
                <w:rFonts w:ascii="Helvetica" w:hAnsi="Helvetica" w:cs="Helvetica"/>
                <w:b/>
                <w:sz w:val="22"/>
                <w:szCs w:val="22"/>
              </w:rPr>
              <w:t>QUALIFICATIONS AND DISQUALIFICATIONS OF PEM COMMITTEE MEMBERS</w:t>
            </w:r>
          </w:p>
        </w:tc>
        <w:tc>
          <w:tcPr>
            <w:tcW w:w="1350" w:type="dxa"/>
          </w:tcPr>
          <w:p w14:paraId="018E4BB0" w14:textId="6BD8CB50" w:rsidR="004F0D9D" w:rsidRDefault="004F0D9D" w:rsidP="004F0D9D">
            <w:pPr>
              <w:rPr>
                <w:rFonts w:ascii="Helvetica" w:hAnsi="Helvetica" w:cs="Helvetica"/>
                <w:b/>
                <w:sz w:val="22"/>
                <w:szCs w:val="22"/>
              </w:rPr>
            </w:pPr>
            <w:r w:rsidRPr="00CF1445">
              <w:rPr>
                <w:rFonts w:ascii="Helvetica" w:hAnsi="Helvetica" w:cs="Helvetica"/>
                <w:b/>
                <w:sz w:val="22"/>
                <w:szCs w:val="22"/>
              </w:rPr>
              <w:t>Article IV</w:t>
            </w:r>
          </w:p>
        </w:tc>
        <w:tc>
          <w:tcPr>
            <w:tcW w:w="4230" w:type="dxa"/>
          </w:tcPr>
          <w:p w14:paraId="4AFA5FC0" w14:textId="755890C7" w:rsidR="004F0D9D" w:rsidRPr="00C219C8" w:rsidRDefault="004F0D9D" w:rsidP="004F0D9D">
            <w:pPr>
              <w:rPr>
                <w:rFonts w:ascii="Helvetica" w:hAnsi="Helvetica" w:cs="Helvetica"/>
                <w:sz w:val="22"/>
                <w:szCs w:val="22"/>
              </w:rPr>
            </w:pPr>
            <w:r>
              <w:rPr>
                <w:rFonts w:ascii="Helvetica" w:hAnsi="Helvetica" w:cs="Helvetica"/>
                <w:sz w:val="22"/>
                <w:szCs w:val="22"/>
              </w:rPr>
              <w:t>(section title)</w:t>
            </w:r>
          </w:p>
        </w:tc>
        <w:tc>
          <w:tcPr>
            <w:tcW w:w="3960" w:type="dxa"/>
          </w:tcPr>
          <w:p w14:paraId="0238272A" w14:textId="57B64AD8" w:rsidR="004F0D9D" w:rsidRPr="00C219C8" w:rsidRDefault="004F0D9D" w:rsidP="004F0D9D">
            <w:pPr>
              <w:rPr>
                <w:rFonts w:ascii="Helvetica" w:hAnsi="Helvetica" w:cs="Helvetica"/>
                <w:sz w:val="22"/>
                <w:szCs w:val="22"/>
              </w:rPr>
            </w:pPr>
            <w:r w:rsidRPr="00CF1445">
              <w:rPr>
                <w:rFonts w:ascii="Helvetica" w:hAnsi="Helvetica" w:cs="Helvetica"/>
                <w:sz w:val="22"/>
                <w:szCs w:val="22"/>
              </w:rPr>
              <w:t xml:space="preserve">QUALIFICATIONS AND DISQUALIFICATIONS OF </w:t>
            </w:r>
            <w:r w:rsidRPr="00B4524A">
              <w:rPr>
                <w:rFonts w:ascii="Helvetica" w:hAnsi="Helvetica" w:cs="Helvetica"/>
                <w:strike/>
                <w:sz w:val="22"/>
                <w:szCs w:val="22"/>
              </w:rPr>
              <w:t xml:space="preserve">PEM </w:t>
            </w:r>
            <w:r w:rsidRPr="00B4524A">
              <w:rPr>
                <w:rFonts w:ascii="Helvetica" w:hAnsi="Helvetica" w:cs="Helvetica"/>
                <w:b/>
                <w:sz w:val="22"/>
                <w:szCs w:val="22"/>
                <w:u w:val="single"/>
              </w:rPr>
              <w:t>WESM GOVERNANCE</w:t>
            </w:r>
            <w:r w:rsidR="00BF61BE">
              <w:rPr>
                <w:rFonts w:ascii="Helvetica" w:hAnsi="Helvetica" w:cs="Helvetica"/>
                <w:b/>
                <w:sz w:val="22"/>
                <w:szCs w:val="22"/>
                <w:u w:val="single"/>
              </w:rPr>
              <w:t xml:space="preserve"> AND BOARD</w:t>
            </w:r>
            <w:r w:rsidRPr="00CF1445">
              <w:rPr>
                <w:rFonts w:ascii="Helvetica" w:hAnsi="Helvetica" w:cs="Helvetica"/>
                <w:sz w:val="22"/>
                <w:szCs w:val="22"/>
              </w:rPr>
              <w:t xml:space="preserve"> COMMITTEE MEMBERS</w:t>
            </w:r>
          </w:p>
        </w:tc>
        <w:tc>
          <w:tcPr>
            <w:tcW w:w="3330" w:type="dxa"/>
          </w:tcPr>
          <w:p w14:paraId="3F43301A" w14:textId="381490AF" w:rsidR="004F0D9D" w:rsidRDefault="004F0D9D" w:rsidP="004F0D9D">
            <w:pPr>
              <w:rPr>
                <w:rFonts w:ascii="Helvetica" w:hAnsi="Helvetica" w:cs="Helvetica"/>
                <w:sz w:val="22"/>
                <w:szCs w:val="22"/>
              </w:rPr>
            </w:pPr>
            <w:r w:rsidRPr="000A20D8">
              <w:rPr>
                <w:rFonts w:ascii="Helvetica" w:hAnsi="Helvetica" w:cs="Helvetica"/>
                <w:sz w:val="22"/>
                <w:szCs w:val="22"/>
              </w:rPr>
              <w:t xml:space="preserve">See rationale of proposed amendments to </w:t>
            </w:r>
            <w:r w:rsidR="002E126F">
              <w:rPr>
                <w:rFonts w:ascii="Helvetica" w:hAnsi="Helvetica" w:cs="Helvetica"/>
                <w:sz w:val="22"/>
                <w:szCs w:val="22"/>
              </w:rPr>
              <w:t>Sec. 1.02 (o)</w:t>
            </w:r>
          </w:p>
        </w:tc>
      </w:tr>
      <w:tr w:rsidR="004F0D9D" w:rsidRPr="00B3731B" w14:paraId="7D30044F" w14:textId="77777777" w:rsidTr="00A0536E">
        <w:tc>
          <w:tcPr>
            <w:tcW w:w="1800" w:type="dxa"/>
          </w:tcPr>
          <w:p w14:paraId="04055D32" w14:textId="12B03C8B" w:rsidR="004F0D9D" w:rsidRDefault="004F0D9D" w:rsidP="004F0D9D">
            <w:pPr>
              <w:rPr>
                <w:rFonts w:ascii="Helvetica" w:hAnsi="Helvetica" w:cs="Helvetica"/>
                <w:b/>
                <w:sz w:val="22"/>
                <w:szCs w:val="22"/>
              </w:rPr>
            </w:pPr>
            <w:r>
              <w:rPr>
                <w:rFonts w:ascii="Helvetica" w:hAnsi="Helvetica" w:cs="Helvetica"/>
                <w:b/>
                <w:sz w:val="22"/>
                <w:szCs w:val="22"/>
              </w:rPr>
              <w:t>C</w:t>
            </w:r>
            <w:r w:rsidRPr="00362431">
              <w:rPr>
                <w:rFonts w:ascii="Helvetica" w:hAnsi="Helvetica" w:cs="Helvetica"/>
                <w:b/>
                <w:sz w:val="22"/>
                <w:szCs w:val="22"/>
              </w:rPr>
              <w:t>ommon Qualifications</w:t>
            </w:r>
          </w:p>
        </w:tc>
        <w:tc>
          <w:tcPr>
            <w:tcW w:w="1350" w:type="dxa"/>
          </w:tcPr>
          <w:p w14:paraId="5CD505CD" w14:textId="3D1E6A41" w:rsidR="004F0D9D" w:rsidRPr="009C193E" w:rsidRDefault="004F0D9D" w:rsidP="004F0D9D">
            <w:pPr>
              <w:rPr>
                <w:rFonts w:ascii="Helvetica" w:hAnsi="Helvetica" w:cs="Helvetica"/>
                <w:sz w:val="22"/>
                <w:szCs w:val="22"/>
              </w:rPr>
            </w:pPr>
            <w:r w:rsidRPr="00362431">
              <w:rPr>
                <w:rFonts w:ascii="Helvetica" w:hAnsi="Helvetica" w:cs="Helvetica"/>
                <w:b/>
                <w:sz w:val="22"/>
                <w:szCs w:val="22"/>
              </w:rPr>
              <w:t>4.01</w:t>
            </w:r>
          </w:p>
        </w:tc>
        <w:tc>
          <w:tcPr>
            <w:tcW w:w="4230" w:type="dxa"/>
          </w:tcPr>
          <w:p w14:paraId="5F1C1AEB" w14:textId="681E0CAB" w:rsidR="004F0D9D" w:rsidRDefault="004F0D9D" w:rsidP="004F0D9D">
            <w:pPr>
              <w:rPr>
                <w:rFonts w:ascii="Helvetica" w:hAnsi="Helvetica" w:cs="Helvetica"/>
                <w:sz w:val="22"/>
                <w:szCs w:val="22"/>
              </w:rPr>
            </w:pPr>
            <w:r>
              <w:rPr>
                <w:rFonts w:ascii="Helvetica" w:hAnsi="Helvetica" w:cs="Helvetica"/>
                <w:sz w:val="22"/>
                <w:szCs w:val="22"/>
              </w:rPr>
              <w:t>I</w:t>
            </w:r>
            <w:r w:rsidRPr="00881B36">
              <w:rPr>
                <w:rFonts w:ascii="Helvetica" w:hAnsi="Helvetica" w:cs="Helvetica"/>
                <w:sz w:val="22"/>
                <w:szCs w:val="22"/>
              </w:rPr>
              <w:t>n addition to the specific requirements provided under this Guidelines and pertinent laws and rules, each member of a PEM Committee shall possess the following qualifications:</w:t>
            </w:r>
          </w:p>
          <w:p w14:paraId="5441986A" w14:textId="77777777" w:rsidR="004F0D9D" w:rsidRDefault="004F0D9D" w:rsidP="004F0D9D">
            <w:pPr>
              <w:rPr>
                <w:rFonts w:ascii="Helvetica" w:hAnsi="Helvetica" w:cs="Helvetica"/>
                <w:sz w:val="22"/>
                <w:szCs w:val="22"/>
              </w:rPr>
            </w:pPr>
          </w:p>
          <w:p w14:paraId="734C83FA" w14:textId="7380FBB0" w:rsidR="004F0D9D" w:rsidRPr="009C193E" w:rsidRDefault="004F0D9D" w:rsidP="004F0D9D">
            <w:pPr>
              <w:rPr>
                <w:rFonts w:ascii="Helvetica" w:hAnsi="Helvetica" w:cs="Helvetica"/>
                <w:sz w:val="22"/>
                <w:szCs w:val="22"/>
              </w:rPr>
            </w:pPr>
            <w:r>
              <w:rPr>
                <w:rFonts w:ascii="Helvetica" w:hAnsi="Helvetica" w:cs="Helvetica"/>
                <w:sz w:val="22"/>
                <w:szCs w:val="22"/>
              </w:rPr>
              <w:lastRenderedPageBreak/>
              <w:t>xxx</w:t>
            </w:r>
          </w:p>
        </w:tc>
        <w:tc>
          <w:tcPr>
            <w:tcW w:w="3960" w:type="dxa"/>
          </w:tcPr>
          <w:p w14:paraId="2530DCFE" w14:textId="778544FA" w:rsidR="004F0D9D" w:rsidRDefault="004F0D9D" w:rsidP="004F0D9D">
            <w:pPr>
              <w:rPr>
                <w:rFonts w:ascii="Helvetica" w:hAnsi="Helvetica" w:cs="Helvetica"/>
                <w:sz w:val="22"/>
                <w:szCs w:val="22"/>
              </w:rPr>
            </w:pPr>
            <w:r>
              <w:rPr>
                <w:rFonts w:ascii="Helvetica" w:hAnsi="Helvetica" w:cs="Helvetica"/>
                <w:sz w:val="22"/>
                <w:szCs w:val="22"/>
              </w:rPr>
              <w:lastRenderedPageBreak/>
              <w:t>I</w:t>
            </w:r>
            <w:r w:rsidRPr="00881B36">
              <w:rPr>
                <w:rFonts w:ascii="Helvetica" w:hAnsi="Helvetica" w:cs="Helvetica"/>
                <w:sz w:val="22"/>
                <w:szCs w:val="22"/>
              </w:rPr>
              <w:t xml:space="preserve">n addition to the specific requirements provided under this </w:t>
            </w:r>
            <w:r w:rsidR="00805963" w:rsidRPr="00C27FCB">
              <w:rPr>
                <w:rFonts w:ascii="Helvetica" w:hAnsi="Helvetica" w:cs="Helvetica"/>
                <w:sz w:val="22"/>
                <w:szCs w:val="22"/>
              </w:rPr>
              <w:t xml:space="preserve">Guidelines </w:t>
            </w:r>
            <w:r w:rsidRPr="00881B36">
              <w:rPr>
                <w:rFonts w:ascii="Helvetica" w:hAnsi="Helvetica" w:cs="Helvetica"/>
                <w:sz w:val="22"/>
                <w:szCs w:val="22"/>
              </w:rPr>
              <w:t xml:space="preserve">and pertinent laws and rules, each member of a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sidRPr="00881B36">
              <w:rPr>
                <w:rFonts w:ascii="Helvetica" w:hAnsi="Helvetica" w:cs="Helvetica"/>
                <w:sz w:val="22"/>
                <w:szCs w:val="22"/>
              </w:rPr>
              <w:t xml:space="preserve"> Committee shall possess the following qualifications:</w:t>
            </w:r>
          </w:p>
          <w:p w14:paraId="5E9AC268" w14:textId="77777777" w:rsidR="004F0D9D" w:rsidRDefault="004F0D9D" w:rsidP="004F0D9D">
            <w:pPr>
              <w:rPr>
                <w:rFonts w:ascii="Helvetica" w:hAnsi="Helvetica" w:cs="Helvetica"/>
                <w:sz w:val="22"/>
                <w:szCs w:val="22"/>
              </w:rPr>
            </w:pPr>
          </w:p>
          <w:p w14:paraId="59700D59" w14:textId="7220EA38" w:rsidR="004F0D9D" w:rsidRPr="009C193E" w:rsidRDefault="004F0D9D" w:rsidP="004F0D9D">
            <w:pPr>
              <w:rPr>
                <w:rFonts w:ascii="Helvetica" w:hAnsi="Helvetica" w:cs="Helvetica"/>
                <w:sz w:val="22"/>
                <w:szCs w:val="22"/>
              </w:rPr>
            </w:pPr>
            <w:r>
              <w:rPr>
                <w:rFonts w:ascii="Helvetica" w:hAnsi="Helvetica" w:cs="Helvetica"/>
                <w:sz w:val="22"/>
                <w:szCs w:val="22"/>
              </w:rPr>
              <w:t>xxx</w:t>
            </w:r>
          </w:p>
        </w:tc>
        <w:tc>
          <w:tcPr>
            <w:tcW w:w="3330" w:type="dxa"/>
          </w:tcPr>
          <w:p w14:paraId="3ABCEF2A" w14:textId="6AD7F3B6" w:rsidR="004F0D9D" w:rsidRDefault="004F0D9D" w:rsidP="004F0D9D">
            <w:pPr>
              <w:rPr>
                <w:rFonts w:ascii="Helvetica" w:hAnsi="Helvetica" w:cs="Helvetica"/>
                <w:sz w:val="22"/>
                <w:szCs w:val="22"/>
              </w:rPr>
            </w:pPr>
            <w:r w:rsidRPr="000A20D8">
              <w:rPr>
                <w:rFonts w:ascii="Helvetica" w:hAnsi="Helvetica" w:cs="Helvetica"/>
                <w:sz w:val="22"/>
                <w:szCs w:val="22"/>
              </w:rPr>
              <w:lastRenderedPageBreak/>
              <w:t xml:space="preserve">See rationale of proposed amendments to </w:t>
            </w:r>
            <w:r w:rsidR="002E126F">
              <w:rPr>
                <w:rFonts w:ascii="Helvetica" w:hAnsi="Helvetica" w:cs="Helvetica"/>
                <w:sz w:val="22"/>
                <w:szCs w:val="22"/>
              </w:rPr>
              <w:t>Sec. 1.02 (o)</w:t>
            </w:r>
          </w:p>
        </w:tc>
      </w:tr>
      <w:tr w:rsidR="00475754" w:rsidRPr="00B3731B" w14:paraId="14EAC33C" w14:textId="77777777" w:rsidTr="00A0536E">
        <w:tc>
          <w:tcPr>
            <w:tcW w:w="1800" w:type="dxa"/>
          </w:tcPr>
          <w:p w14:paraId="362233AD" w14:textId="58E8A8CD" w:rsidR="00475754" w:rsidRDefault="00475754" w:rsidP="00475754">
            <w:pPr>
              <w:rPr>
                <w:rFonts w:ascii="Helvetica" w:hAnsi="Helvetica" w:cs="Helvetica"/>
                <w:b/>
                <w:sz w:val="22"/>
                <w:szCs w:val="22"/>
              </w:rPr>
            </w:pPr>
            <w:r w:rsidRPr="002250F2">
              <w:rPr>
                <w:rFonts w:ascii="Helvetica" w:hAnsi="Helvetica" w:cs="Helvetica"/>
                <w:b/>
                <w:sz w:val="22"/>
                <w:szCs w:val="22"/>
              </w:rPr>
              <w:lastRenderedPageBreak/>
              <w:t>Disqualification</w:t>
            </w:r>
          </w:p>
        </w:tc>
        <w:tc>
          <w:tcPr>
            <w:tcW w:w="1350" w:type="dxa"/>
          </w:tcPr>
          <w:p w14:paraId="592539C1" w14:textId="52DF21B2" w:rsidR="00475754" w:rsidRPr="008D71E1" w:rsidRDefault="00475754" w:rsidP="00475754">
            <w:pPr>
              <w:rPr>
                <w:rFonts w:ascii="Helvetica" w:hAnsi="Helvetica" w:cs="Helvetica"/>
                <w:b/>
                <w:sz w:val="22"/>
                <w:szCs w:val="22"/>
              </w:rPr>
            </w:pPr>
            <w:r w:rsidRPr="002250F2">
              <w:rPr>
                <w:rFonts w:ascii="Helvetica" w:hAnsi="Helvetica" w:cs="Helvetica"/>
                <w:b/>
                <w:sz w:val="22"/>
                <w:szCs w:val="22"/>
              </w:rPr>
              <w:t xml:space="preserve">4.02 </w:t>
            </w:r>
          </w:p>
        </w:tc>
        <w:tc>
          <w:tcPr>
            <w:tcW w:w="4230" w:type="dxa"/>
          </w:tcPr>
          <w:p w14:paraId="008AB840" w14:textId="77777777" w:rsidR="00475754" w:rsidRDefault="00475754" w:rsidP="00475754">
            <w:pPr>
              <w:rPr>
                <w:rFonts w:ascii="Helvetica" w:hAnsi="Helvetica" w:cs="Helvetica"/>
                <w:sz w:val="22"/>
                <w:szCs w:val="22"/>
              </w:rPr>
            </w:pPr>
            <w:r w:rsidRPr="002250F2">
              <w:rPr>
                <w:rFonts w:ascii="Helvetica" w:hAnsi="Helvetica" w:cs="Helvetica"/>
                <w:sz w:val="22"/>
                <w:szCs w:val="22"/>
              </w:rPr>
              <w:t>The following persons are disqualified from being appointed as a member of any of the PEM Committees and Other Board Committees:</w:t>
            </w:r>
          </w:p>
          <w:p w14:paraId="64CB13AA" w14:textId="77777777" w:rsidR="00475754" w:rsidRDefault="00475754" w:rsidP="00475754">
            <w:pPr>
              <w:rPr>
                <w:rFonts w:ascii="Helvetica" w:hAnsi="Helvetica" w:cs="Helvetica"/>
                <w:sz w:val="22"/>
                <w:szCs w:val="22"/>
              </w:rPr>
            </w:pPr>
          </w:p>
          <w:p w14:paraId="04258D04" w14:textId="5DBE453D" w:rsidR="00475754" w:rsidRPr="002250F2" w:rsidRDefault="00475754" w:rsidP="00475754">
            <w:pPr>
              <w:rPr>
                <w:rFonts w:ascii="Helvetica" w:hAnsi="Helvetica" w:cs="Helvetica"/>
                <w:sz w:val="22"/>
                <w:szCs w:val="22"/>
              </w:rPr>
            </w:pPr>
            <w:r>
              <w:rPr>
                <w:rFonts w:ascii="Helvetica" w:hAnsi="Helvetica" w:cs="Helvetica"/>
                <w:sz w:val="22"/>
                <w:szCs w:val="22"/>
              </w:rPr>
              <w:t>xxx</w:t>
            </w:r>
          </w:p>
        </w:tc>
        <w:tc>
          <w:tcPr>
            <w:tcW w:w="3960" w:type="dxa"/>
          </w:tcPr>
          <w:p w14:paraId="1FDD096D" w14:textId="6B5787BA" w:rsidR="00E00D1B" w:rsidRDefault="00E00D1B" w:rsidP="00E00D1B">
            <w:pPr>
              <w:rPr>
                <w:rFonts w:ascii="Helvetica" w:hAnsi="Helvetica" w:cs="Helvetica"/>
                <w:sz w:val="22"/>
                <w:szCs w:val="22"/>
              </w:rPr>
            </w:pPr>
            <w:r w:rsidRPr="002250F2">
              <w:rPr>
                <w:rFonts w:ascii="Helvetica" w:hAnsi="Helvetica" w:cs="Helvetica"/>
                <w:sz w:val="22"/>
                <w:szCs w:val="22"/>
              </w:rPr>
              <w:t xml:space="preserve">The following persons are disqualified from being appointed as a member of any of the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sidRPr="002250F2">
              <w:rPr>
                <w:rFonts w:ascii="Helvetica" w:hAnsi="Helvetica" w:cs="Helvetica"/>
                <w:sz w:val="22"/>
                <w:szCs w:val="22"/>
              </w:rPr>
              <w:t xml:space="preserve"> Committees and </w:t>
            </w:r>
            <w:r w:rsidRPr="00E00D1B">
              <w:rPr>
                <w:rFonts w:ascii="Helvetica" w:hAnsi="Helvetica" w:cs="Helvetica"/>
                <w:strike/>
                <w:sz w:val="22"/>
                <w:szCs w:val="22"/>
              </w:rPr>
              <w:t>Other</w:t>
            </w:r>
            <w:r w:rsidRPr="002250F2">
              <w:rPr>
                <w:rFonts w:ascii="Helvetica" w:hAnsi="Helvetica" w:cs="Helvetica"/>
                <w:sz w:val="22"/>
                <w:szCs w:val="22"/>
              </w:rPr>
              <w:t xml:space="preserve"> Board Committees:</w:t>
            </w:r>
          </w:p>
          <w:p w14:paraId="7DBF503E" w14:textId="77777777" w:rsidR="00E00D1B" w:rsidRDefault="00E00D1B" w:rsidP="00E00D1B">
            <w:pPr>
              <w:rPr>
                <w:rFonts w:ascii="Helvetica" w:hAnsi="Helvetica" w:cs="Helvetica"/>
                <w:sz w:val="22"/>
                <w:szCs w:val="22"/>
              </w:rPr>
            </w:pPr>
          </w:p>
          <w:p w14:paraId="2F9F7525" w14:textId="2F765CD3" w:rsidR="00475754" w:rsidRPr="004A3C1B" w:rsidRDefault="00E00D1B" w:rsidP="00E00D1B">
            <w:pPr>
              <w:rPr>
                <w:rFonts w:ascii="Helvetica" w:hAnsi="Helvetica" w:cs="Helvetica"/>
                <w:b/>
                <w:sz w:val="22"/>
                <w:szCs w:val="22"/>
              </w:rPr>
            </w:pPr>
            <w:r>
              <w:rPr>
                <w:rFonts w:ascii="Helvetica" w:hAnsi="Helvetica" w:cs="Helvetica"/>
                <w:sz w:val="22"/>
                <w:szCs w:val="22"/>
              </w:rPr>
              <w:t>xxx</w:t>
            </w:r>
          </w:p>
        </w:tc>
        <w:tc>
          <w:tcPr>
            <w:tcW w:w="3330" w:type="dxa"/>
          </w:tcPr>
          <w:p w14:paraId="135DEA1B" w14:textId="12864F5E" w:rsidR="00475754" w:rsidRDefault="004F0D9D" w:rsidP="00475754">
            <w:pPr>
              <w:rPr>
                <w:rFonts w:ascii="Helvetica" w:hAnsi="Helvetica" w:cs="Helvetica"/>
                <w:sz w:val="22"/>
                <w:szCs w:val="22"/>
              </w:rPr>
            </w:pPr>
            <w:r w:rsidRPr="00FB7316">
              <w:rPr>
                <w:rFonts w:ascii="Helvetica" w:hAnsi="Helvetica" w:cs="Helvetica"/>
                <w:sz w:val="22"/>
                <w:szCs w:val="22"/>
              </w:rPr>
              <w:t xml:space="preserve">See rationale of proposed amendments to </w:t>
            </w:r>
            <w:r w:rsidR="002E126F">
              <w:rPr>
                <w:rFonts w:ascii="Helvetica" w:hAnsi="Helvetica" w:cs="Helvetica"/>
                <w:sz w:val="22"/>
                <w:szCs w:val="22"/>
              </w:rPr>
              <w:t>Sec. 1.02 (o)</w:t>
            </w:r>
            <w:r>
              <w:rPr>
                <w:rFonts w:ascii="Helvetica" w:hAnsi="Helvetica" w:cs="Helvetica"/>
                <w:sz w:val="22"/>
                <w:szCs w:val="22"/>
              </w:rPr>
              <w:t xml:space="preserve"> and (t)</w:t>
            </w:r>
          </w:p>
        </w:tc>
      </w:tr>
      <w:tr w:rsidR="00506E31" w:rsidRPr="00B3731B" w14:paraId="00DCE169" w14:textId="77777777" w:rsidTr="00A0536E">
        <w:tc>
          <w:tcPr>
            <w:tcW w:w="1800" w:type="dxa"/>
          </w:tcPr>
          <w:p w14:paraId="0381DA02" w14:textId="7E7CB935" w:rsidR="00506E31" w:rsidRPr="00881660" w:rsidRDefault="00506E31" w:rsidP="00506E31">
            <w:pPr>
              <w:rPr>
                <w:rFonts w:ascii="Helvetica" w:hAnsi="Helvetica" w:cs="Helvetica"/>
                <w:b/>
                <w:sz w:val="22"/>
                <w:szCs w:val="22"/>
              </w:rPr>
            </w:pPr>
            <w:r w:rsidRPr="00683047">
              <w:rPr>
                <w:rFonts w:ascii="Helvetica" w:hAnsi="Helvetica" w:cs="Helvetica"/>
                <w:b/>
                <w:sz w:val="22"/>
                <w:szCs w:val="22"/>
              </w:rPr>
              <w:t xml:space="preserve"> Nomination</w:t>
            </w:r>
          </w:p>
        </w:tc>
        <w:tc>
          <w:tcPr>
            <w:tcW w:w="1350" w:type="dxa"/>
          </w:tcPr>
          <w:p w14:paraId="27952A56" w14:textId="551C7A96" w:rsidR="00506E31" w:rsidRPr="00881660" w:rsidRDefault="00506E31" w:rsidP="00506E31">
            <w:pPr>
              <w:rPr>
                <w:rFonts w:ascii="Helvetica" w:hAnsi="Helvetica" w:cs="Helvetica"/>
                <w:b/>
                <w:sz w:val="22"/>
                <w:szCs w:val="22"/>
              </w:rPr>
            </w:pPr>
            <w:r w:rsidRPr="00683047">
              <w:rPr>
                <w:rFonts w:ascii="Helvetica" w:hAnsi="Helvetica" w:cs="Helvetica"/>
                <w:b/>
                <w:sz w:val="22"/>
                <w:szCs w:val="22"/>
              </w:rPr>
              <w:t>7.09</w:t>
            </w:r>
          </w:p>
        </w:tc>
        <w:tc>
          <w:tcPr>
            <w:tcW w:w="4230" w:type="dxa"/>
          </w:tcPr>
          <w:p w14:paraId="29373D7F" w14:textId="77777777" w:rsidR="00506E31" w:rsidRPr="00683047" w:rsidRDefault="00506E31" w:rsidP="00907830">
            <w:pPr>
              <w:numPr>
                <w:ilvl w:val="2"/>
                <w:numId w:val="22"/>
              </w:numPr>
              <w:ind w:left="436" w:hanging="436"/>
              <w:jc w:val="both"/>
              <w:rPr>
                <w:rFonts w:ascii="Helvetica" w:hAnsi="Helvetica"/>
                <w:sz w:val="22"/>
                <w:szCs w:val="22"/>
              </w:rPr>
            </w:pPr>
            <w:r w:rsidRPr="00683047">
              <w:rPr>
                <w:rFonts w:ascii="Helvetica" w:hAnsi="Helvetica"/>
                <w:sz w:val="22"/>
                <w:szCs w:val="22"/>
              </w:rPr>
              <w:t>All nominees to the RCC shall be submitted to the Selection Committee by the respective Sector which is intended to be represented therein.</w:t>
            </w:r>
          </w:p>
          <w:p w14:paraId="473EE8CF" w14:textId="77777777" w:rsidR="00506E31" w:rsidRPr="00683047" w:rsidRDefault="00506E31" w:rsidP="00506E31">
            <w:pPr>
              <w:ind w:left="436"/>
              <w:jc w:val="both"/>
              <w:rPr>
                <w:rFonts w:ascii="Helvetica" w:hAnsi="Helvetica"/>
                <w:sz w:val="22"/>
                <w:szCs w:val="22"/>
              </w:rPr>
            </w:pPr>
          </w:p>
          <w:p w14:paraId="53762577" w14:textId="77777777" w:rsidR="00506E31" w:rsidRPr="00683047" w:rsidRDefault="00506E31" w:rsidP="00907830">
            <w:pPr>
              <w:numPr>
                <w:ilvl w:val="2"/>
                <w:numId w:val="22"/>
              </w:numPr>
              <w:ind w:left="436" w:hanging="436"/>
              <w:jc w:val="both"/>
              <w:rPr>
                <w:rFonts w:ascii="Helvetica" w:hAnsi="Helvetica"/>
                <w:sz w:val="22"/>
                <w:szCs w:val="22"/>
              </w:rPr>
            </w:pPr>
            <w:r w:rsidRPr="00683047">
              <w:rPr>
                <w:rFonts w:ascii="Helvetica" w:hAnsi="Helvetica"/>
                <w:sz w:val="22"/>
                <w:szCs w:val="22"/>
              </w:rPr>
              <w:t xml:space="preserve">If a person is nominated in more than one Sector, the Selection Committee shall have the discretion to require additional documentary evidence or other requirements to ensure that such nominee represents the best interest of, and to recommend to the PEM Board which Sector the nominee is most qualified. </w:t>
            </w:r>
          </w:p>
          <w:p w14:paraId="76881F04" w14:textId="77777777" w:rsidR="00506E31" w:rsidRPr="00683047" w:rsidRDefault="00506E31" w:rsidP="00506E31">
            <w:pPr>
              <w:rPr>
                <w:rFonts w:ascii="Helvetica" w:hAnsi="Helvetica" w:cs="Helvetica"/>
                <w:sz w:val="22"/>
                <w:szCs w:val="22"/>
              </w:rPr>
            </w:pPr>
          </w:p>
          <w:p w14:paraId="2085F425" w14:textId="5F1AE605" w:rsidR="00506E31" w:rsidRPr="00881660" w:rsidRDefault="00506E31" w:rsidP="00506E31">
            <w:pPr>
              <w:rPr>
                <w:rFonts w:ascii="Helvetica" w:hAnsi="Helvetica" w:cs="Helvetica"/>
                <w:sz w:val="22"/>
                <w:szCs w:val="22"/>
              </w:rPr>
            </w:pPr>
            <w:r w:rsidRPr="00683047">
              <w:rPr>
                <w:rFonts w:ascii="Helvetica" w:hAnsi="Helvetica" w:cs="Helvetica"/>
                <w:sz w:val="22"/>
                <w:szCs w:val="22"/>
              </w:rPr>
              <w:t>xxx</w:t>
            </w:r>
          </w:p>
        </w:tc>
        <w:tc>
          <w:tcPr>
            <w:tcW w:w="3960" w:type="dxa"/>
          </w:tcPr>
          <w:p w14:paraId="1BB52E21" w14:textId="3178099E" w:rsidR="00506E31" w:rsidRPr="00683047" w:rsidRDefault="00506E31" w:rsidP="005A6925">
            <w:pPr>
              <w:numPr>
                <w:ilvl w:val="2"/>
                <w:numId w:val="53"/>
              </w:numPr>
              <w:ind w:left="432"/>
              <w:jc w:val="both"/>
              <w:rPr>
                <w:rFonts w:ascii="Helvetica" w:hAnsi="Helvetica"/>
                <w:sz w:val="22"/>
                <w:szCs w:val="22"/>
              </w:rPr>
            </w:pPr>
            <w:r w:rsidRPr="00683047">
              <w:rPr>
                <w:rFonts w:ascii="Helvetica" w:hAnsi="Helvetica"/>
                <w:sz w:val="22"/>
                <w:szCs w:val="22"/>
              </w:rPr>
              <w:t xml:space="preserve">All nominees to the RCC shall be submitted to the </w:t>
            </w:r>
            <w:r>
              <w:rPr>
                <w:rFonts w:ascii="Helvetica" w:hAnsi="Helvetica"/>
                <w:b/>
                <w:sz w:val="22"/>
                <w:szCs w:val="22"/>
                <w:u w:val="single"/>
              </w:rPr>
              <w:t xml:space="preserve">Board </w:t>
            </w:r>
            <w:r w:rsidRPr="00683047">
              <w:rPr>
                <w:rFonts w:ascii="Helvetica" w:hAnsi="Helvetica"/>
                <w:sz w:val="22"/>
                <w:szCs w:val="22"/>
              </w:rPr>
              <w:t>Selection Committee by the respective Sector which is intended to be represented therein.</w:t>
            </w:r>
          </w:p>
          <w:p w14:paraId="10B75C4B" w14:textId="77777777" w:rsidR="00506E31" w:rsidRPr="00683047" w:rsidRDefault="00506E31" w:rsidP="00506E31">
            <w:pPr>
              <w:ind w:left="436"/>
              <w:jc w:val="both"/>
              <w:rPr>
                <w:rFonts w:ascii="Helvetica" w:hAnsi="Helvetica"/>
                <w:sz w:val="22"/>
                <w:szCs w:val="22"/>
              </w:rPr>
            </w:pPr>
          </w:p>
          <w:p w14:paraId="655C547A" w14:textId="6515B6F5" w:rsidR="00506E31" w:rsidRPr="00683047" w:rsidRDefault="00506E31" w:rsidP="005A6925">
            <w:pPr>
              <w:numPr>
                <w:ilvl w:val="2"/>
                <w:numId w:val="53"/>
              </w:numPr>
              <w:ind w:left="436" w:hanging="436"/>
              <w:jc w:val="both"/>
              <w:rPr>
                <w:rFonts w:ascii="Helvetica" w:hAnsi="Helvetica"/>
                <w:sz w:val="22"/>
                <w:szCs w:val="22"/>
              </w:rPr>
            </w:pPr>
            <w:r w:rsidRPr="00683047">
              <w:rPr>
                <w:rFonts w:ascii="Helvetica" w:hAnsi="Helvetica"/>
                <w:sz w:val="22"/>
                <w:szCs w:val="22"/>
              </w:rPr>
              <w:t xml:space="preserve">If a person is nominated in more than one Sector, the </w:t>
            </w:r>
            <w:r>
              <w:rPr>
                <w:rFonts w:ascii="Helvetica" w:hAnsi="Helvetica"/>
                <w:b/>
                <w:sz w:val="22"/>
                <w:szCs w:val="22"/>
                <w:u w:val="single"/>
              </w:rPr>
              <w:t xml:space="preserve">Board </w:t>
            </w:r>
            <w:r w:rsidRPr="00683047">
              <w:rPr>
                <w:rFonts w:ascii="Helvetica" w:hAnsi="Helvetica"/>
                <w:sz w:val="22"/>
                <w:szCs w:val="22"/>
              </w:rPr>
              <w:t xml:space="preserve">Selection Committee shall have the discretion to require additional documentary evidence or other requirements to ensure that such nominee represents the best interest of, and to recommend to the PEM Board which Sector the nominee is most qualified. </w:t>
            </w:r>
          </w:p>
          <w:p w14:paraId="2221C51B" w14:textId="77777777" w:rsidR="00506E31" w:rsidRPr="00683047" w:rsidRDefault="00506E31" w:rsidP="00506E31">
            <w:pPr>
              <w:rPr>
                <w:rFonts w:ascii="Helvetica" w:hAnsi="Helvetica" w:cs="Helvetica"/>
                <w:sz w:val="22"/>
                <w:szCs w:val="22"/>
              </w:rPr>
            </w:pPr>
          </w:p>
          <w:p w14:paraId="4DF3ED2F" w14:textId="04936F29" w:rsidR="00506E31" w:rsidRPr="00881660" w:rsidRDefault="00506E31" w:rsidP="00506E31">
            <w:pPr>
              <w:rPr>
                <w:rFonts w:ascii="Helvetica" w:hAnsi="Helvetica" w:cs="Helvetica"/>
                <w:sz w:val="22"/>
                <w:szCs w:val="22"/>
              </w:rPr>
            </w:pPr>
            <w:r w:rsidRPr="00683047">
              <w:rPr>
                <w:rFonts w:ascii="Helvetica" w:hAnsi="Helvetica" w:cs="Helvetica"/>
                <w:sz w:val="22"/>
                <w:szCs w:val="22"/>
              </w:rPr>
              <w:t>xxx</w:t>
            </w:r>
          </w:p>
        </w:tc>
        <w:tc>
          <w:tcPr>
            <w:tcW w:w="3330" w:type="dxa"/>
          </w:tcPr>
          <w:p w14:paraId="21DEF154" w14:textId="7B4701AA" w:rsidR="00506E31" w:rsidRPr="00B5677F" w:rsidRDefault="00B5677F" w:rsidP="00B5677F">
            <w:pPr>
              <w:rPr>
                <w:rFonts w:ascii="Helvetica" w:hAnsi="Helvetica" w:cs="Helvetica"/>
                <w:b/>
                <w:sz w:val="22"/>
                <w:szCs w:val="22"/>
              </w:rPr>
            </w:pPr>
            <w:r w:rsidRPr="00FB7316">
              <w:rPr>
                <w:rFonts w:ascii="Helvetica" w:hAnsi="Helvetica" w:cs="Helvetica"/>
                <w:sz w:val="22"/>
                <w:szCs w:val="22"/>
              </w:rPr>
              <w:t>See rationale of proposed amendments to Sec</w:t>
            </w:r>
            <w:r>
              <w:rPr>
                <w:rFonts w:ascii="Helvetica" w:hAnsi="Helvetica" w:cs="Helvetica"/>
                <w:sz w:val="22"/>
                <w:szCs w:val="22"/>
              </w:rPr>
              <w:t xml:space="preserve"> 3.02</w:t>
            </w:r>
          </w:p>
        </w:tc>
      </w:tr>
      <w:tr w:rsidR="00C36E73" w:rsidRPr="00B3731B" w14:paraId="0AD3BC65" w14:textId="77777777" w:rsidTr="00A0536E">
        <w:tc>
          <w:tcPr>
            <w:tcW w:w="1800" w:type="dxa"/>
          </w:tcPr>
          <w:p w14:paraId="0D509BD5" w14:textId="5A41BAC5" w:rsidR="00C36E73" w:rsidRPr="00B3731B" w:rsidRDefault="00C36E73" w:rsidP="00C36E73">
            <w:pPr>
              <w:rPr>
                <w:rFonts w:ascii="Helvetica" w:hAnsi="Helvetica" w:cs="Helvetica"/>
                <w:b/>
                <w:sz w:val="22"/>
                <w:szCs w:val="22"/>
              </w:rPr>
            </w:pPr>
            <w:r w:rsidRPr="00881660">
              <w:rPr>
                <w:rFonts w:ascii="Helvetica" w:hAnsi="Helvetica" w:cs="Helvetica"/>
                <w:b/>
                <w:sz w:val="22"/>
                <w:szCs w:val="22"/>
              </w:rPr>
              <w:t xml:space="preserve">Conduct of </w:t>
            </w:r>
            <w:r>
              <w:rPr>
                <w:rFonts w:ascii="Helvetica" w:hAnsi="Helvetica" w:cs="Helvetica"/>
                <w:b/>
                <w:sz w:val="22"/>
                <w:szCs w:val="22"/>
              </w:rPr>
              <w:t>Business, Voting and Procedure</w:t>
            </w:r>
          </w:p>
        </w:tc>
        <w:tc>
          <w:tcPr>
            <w:tcW w:w="1350" w:type="dxa"/>
          </w:tcPr>
          <w:p w14:paraId="6876F558" w14:textId="15D1D12C" w:rsidR="00C36E73" w:rsidRPr="00B3731B" w:rsidRDefault="00C36E73" w:rsidP="00C36E73">
            <w:pPr>
              <w:rPr>
                <w:rFonts w:ascii="Helvetica" w:hAnsi="Helvetica" w:cs="Helvetica"/>
                <w:b/>
                <w:sz w:val="22"/>
                <w:szCs w:val="22"/>
              </w:rPr>
            </w:pPr>
            <w:r w:rsidRPr="00881660">
              <w:rPr>
                <w:rFonts w:ascii="Helvetica" w:hAnsi="Helvetica" w:cs="Helvetica"/>
                <w:b/>
                <w:sz w:val="22"/>
                <w:szCs w:val="22"/>
              </w:rPr>
              <w:t>9.07</w:t>
            </w:r>
            <w:r w:rsidRPr="00881660">
              <w:rPr>
                <w:rFonts w:ascii="Helvetica" w:hAnsi="Helvetica" w:cs="Helvetica"/>
                <w:b/>
                <w:sz w:val="22"/>
                <w:szCs w:val="22"/>
              </w:rPr>
              <w:tab/>
              <w:t xml:space="preserve"> </w:t>
            </w:r>
          </w:p>
        </w:tc>
        <w:tc>
          <w:tcPr>
            <w:tcW w:w="4230" w:type="dxa"/>
          </w:tcPr>
          <w:p w14:paraId="1C356F85" w14:textId="77777777" w:rsidR="00F738AA" w:rsidRPr="00F738AA" w:rsidRDefault="00F738AA" w:rsidP="00F738AA">
            <w:pPr>
              <w:rPr>
                <w:rFonts w:ascii="Helvetica" w:hAnsi="Helvetica" w:cs="Helvetica"/>
                <w:sz w:val="22"/>
                <w:szCs w:val="22"/>
              </w:rPr>
            </w:pPr>
            <w:r w:rsidRPr="00F738AA">
              <w:rPr>
                <w:rFonts w:ascii="Helvetica" w:hAnsi="Helvetica" w:cs="Helvetica"/>
                <w:sz w:val="22"/>
                <w:szCs w:val="22"/>
              </w:rPr>
              <w:t xml:space="preserve">The DRG may promulgate its own rules of procedure in accordance with the purpose for which each PEM Committee is created and always consistent with the EPIRA, the WESM Rules, the PEMC </w:t>
            </w:r>
            <w:r w:rsidRPr="00F738AA">
              <w:rPr>
                <w:rFonts w:ascii="Helvetica" w:hAnsi="Helvetica" w:cs="Helvetica"/>
                <w:sz w:val="22"/>
                <w:szCs w:val="22"/>
              </w:rPr>
              <w:lastRenderedPageBreak/>
              <w:t xml:space="preserve">Charter and these Guidelines.  The dispute resolution process shall be guided by the following rules and/or by a process as may be applicable based on generally accepted procedure in dispute resolution:   </w:t>
            </w:r>
          </w:p>
          <w:p w14:paraId="4904104A" w14:textId="77777777" w:rsidR="00F738AA" w:rsidRPr="00F738AA" w:rsidRDefault="00F738AA" w:rsidP="00F738AA">
            <w:pPr>
              <w:rPr>
                <w:rFonts w:ascii="Helvetica" w:hAnsi="Helvetica" w:cs="Helvetica"/>
                <w:sz w:val="22"/>
                <w:szCs w:val="22"/>
              </w:rPr>
            </w:pPr>
          </w:p>
          <w:p w14:paraId="3BF1D1F5" w14:textId="4ADB8537" w:rsidR="00F738AA" w:rsidRPr="00F738AA" w:rsidRDefault="00F738AA" w:rsidP="00907830">
            <w:pPr>
              <w:pStyle w:val="ListParagraph"/>
              <w:numPr>
                <w:ilvl w:val="7"/>
                <w:numId w:val="21"/>
              </w:numPr>
              <w:ind w:left="432"/>
              <w:rPr>
                <w:rFonts w:ascii="Helvetica" w:hAnsi="Helvetica" w:cs="Helvetica"/>
                <w:sz w:val="22"/>
                <w:szCs w:val="22"/>
              </w:rPr>
            </w:pPr>
            <w:r w:rsidRPr="00F738AA">
              <w:rPr>
                <w:rFonts w:ascii="Helvetica" w:hAnsi="Helvetica" w:cs="Helvetica"/>
                <w:sz w:val="22"/>
                <w:szCs w:val="22"/>
              </w:rPr>
              <w:t>The presence of majority of all members of the DRP shall constitute a quorum for the transaction of business.</w:t>
            </w:r>
          </w:p>
          <w:p w14:paraId="47106D22" w14:textId="77777777" w:rsidR="00F738AA" w:rsidRPr="00F738AA" w:rsidRDefault="00F738AA" w:rsidP="00F738AA">
            <w:pPr>
              <w:rPr>
                <w:rFonts w:ascii="Helvetica" w:hAnsi="Helvetica" w:cs="Helvetica"/>
                <w:sz w:val="22"/>
                <w:szCs w:val="22"/>
              </w:rPr>
            </w:pPr>
          </w:p>
          <w:p w14:paraId="5C3795FB" w14:textId="77777777" w:rsidR="00F738AA" w:rsidRPr="00F738AA" w:rsidRDefault="00F738AA" w:rsidP="00907830">
            <w:pPr>
              <w:pStyle w:val="ListParagraph"/>
              <w:numPr>
                <w:ilvl w:val="7"/>
                <w:numId w:val="21"/>
              </w:numPr>
              <w:ind w:left="432"/>
              <w:rPr>
                <w:rFonts w:ascii="Helvetica" w:hAnsi="Helvetica" w:cs="Helvetica"/>
                <w:sz w:val="22"/>
                <w:szCs w:val="22"/>
              </w:rPr>
            </w:pPr>
            <w:r w:rsidRPr="00F738AA">
              <w:rPr>
                <w:rFonts w:ascii="Helvetica" w:hAnsi="Helvetica" w:cs="Helvetica"/>
                <w:sz w:val="22"/>
                <w:szCs w:val="22"/>
              </w:rPr>
              <w:t xml:space="preserve">The majority vote of all members of the DRP is required to constitute a valid DRP decision.  In case of disagreement, absence of a member or a vacancy, no decision shall be valid except made by a unanimous vote of the majority of all members of the DRP. </w:t>
            </w:r>
          </w:p>
          <w:p w14:paraId="5B8195D9" w14:textId="77777777" w:rsidR="00F738AA" w:rsidRPr="00F738AA" w:rsidRDefault="00F738AA" w:rsidP="00F738AA">
            <w:pPr>
              <w:pStyle w:val="ListParagraph"/>
              <w:ind w:left="432"/>
              <w:rPr>
                <w:rFonts w:ascii="Helvetica" w:hAnsi="Helvetica" w:cs="Helvetica"/>
                <w:sz w:val="22"/>
                <w:szCs w:val="22"/>
              </w:rPr>
            </w:pPr>
          </w:p>
          <w:p w14:paraId="155E939B" w14:textId="77777777" w:rsidR="00F738AA" w:rsidRPr="00F738AA" w:rsidRDefault="00F738AA" w:rsidP="00907830">
            <w:pPr>
              <w:pStyle w:val="ListParagraph"/>
              <w:numPr>
                <w:ilvl w:val="7"/>
                <w:numId w:val="21"/>
              </w:numPr>
              <w:ind w:left="432"/>
              <w:rPr>
                <w:rFonts w:ascii="Helvetica" w:hAnsi="Helvetica" w:cs="Helvetica"/>
                <w:sz w:val="22"/>
                <w:szCs w:val="22"/>
              </w:rPr>
            </w:pPr>
            <w:r w:rsidRPr="00F738AA">
              <w:rPr>
                <w:rFonts w:ascii="Helvetica" w:hAnsi="Helvetica" w:cs="Helvetica"/>
                <w:sz w:val="22"/>
                <w:szCs w:val="22"/>
              </w:rPr>
              <w:t>In case of a vacancy or absence of a member of the DRP, the remaining members shall continue to perform its functions and duties provided that there is a quorum.  Otherwise, the DRA must appoint replacement of such member in the DRP to be selected from among the members of the DRG.</w:t>
            </w:r>
          </w:p>
          <w:p w14:paraId="685158C1" w14:textId="77777777" w:rsidR="00F738AA" w:rsidRPr="00F738AA" w:rsidRDefault="00F738AA" w:rsidP="00F738AA">
            <w:pPr>
              <w:pStyle w:val="ListParagraph"/>
              <w:ind w:left="432"/>
              <w:rPr>
                <w:rFonts w:ascii="Helvetica" w:hAnsi="Helvetica" w:cs="Helvetica"/>
                <w:sz w:val="22"/>
                <w:szCs w:val="22"/>
              </w:rPr>
            </w:pPr>
          </w:p>
          <w:p w14:paraId="13C6CDD7" w14:textId="77777777" w:rsidR="00F738AA" w:rsidRPr="00F738AA" w:rsidRDefault="00F738AA" w:rsidP="00907830">
            <w:pPr>
              <w:pStyle w:val="ListParagraph"/>
              <w:numPr>
                <w:ilvl w:val="7"/>
                <w:numId w:val="21"/>
              </w:numPr>
              <w:ind w:left="432"/>
              <w:rPr>
                <w:rFonts w:ascii="Helvetica" w:hAnsi="Helvetica" w:cs="Helvetica"/>
                <w:sz w:val="22"/>
                <w:szCs w:val="22"/>
              </w:rPr>
            </w:pPr>
            <w:r w:rsidRPr="00F738AA">
              <w:rPr>
                <w:rFonts w:ascii="Helvetica" w:hAnsi="Helvetica" w:cs="Helvetica"/>
                <w:sz w:val="22"/>
                <w:szCs w:val="22"/>
              </w:rPr>
              <w:t xml:space="preserve">In the absence of a DRP head / chair for a particular meeting, a </w:t>
            </w:r>
            <w:r w:rsidRPr="00F738AA">
              <w:rPr>
                <w:rFonts w:ascii="Helvetica" w:hAnsi="Helvetica" w:cs="Helvetica"/>
                <w:sz w:val="22"/>
                <w:szCs w:val="22"/>
              </w:rPr>
              <w:lastRenderedPageBreak/>
              <w:t>temporary head/chair shall be elected by the majority of the members present constituting a quorum subject to the approval of the DRA.</w:t>
            </w:r>
          </w:p>
          <w:p w14:paraId="4CD36FE5" w14:textId="77777777" w:rsidR="00F738AA" w:rsidRPr="00F738AA" w:rsidRDefault="00F738AA" w:rsidP="00F738AA">
            <w:pPr>
              <w:pStyle w:val="ListParagraph"/>
              <w:ind w:left="432"/>
              <w:rPr>
                <w:rFonts w:ascii="Helvetica" w:hAnsi="Helvetica" w:cs="Helvetica"/>
                <w:sz w:val="22"/>
                <w:szCs w:val="22"/>
              </w:rPr>
            </w:pPr>
          </w:p>
          <w:p w14:paraId="36AF2F4C" w14:textId="51106804" w:rsidR="0095209B" w:rsidRPr="00F738AA" w:rsidRDefault="00F738AA" w:rsidP="00907830">
            <w:pPr>
              <w:pStyle w:val="ListParagraph"/>
              <w:numPr>
                <w:ilvl w:val="7"/>
                <w:numId w:val="21"/>
              </w:numPr>
              <w:ind w:left="432"/>
              <w:rPr>
                <w:rFonts w:ascii="Helvetica" w:hAnsi="Helvetica" w:cs="Helvetica"/>
                <w:sz w:val="22"/>
                <w:szCs w:val="22"/>
              </w:rPr>
            </w:pPr>
            <w:r w:rsidRPr="00F738AA">
              <w:rPr>
                <w:rFonts w:ascii="Helvetica" w:hAnsi="Helvetica" w:cs="Helvetica"/>
                <w:sz w:val="22"/>
                <w:szCs w:val="22"/>
              </w:rPr>
              <w:t>The Acting DRP chair/head shall serve until a new one is appointed by the DRA.</w:t>
            </w:r>
          </w:p>
        </w:tc>
        <w:tc>
          <w:tcPr>
            <w:tcW w:w="3960" w:type="dxa"/>
          </w:tcPr>
          <w:p w14:paraId="46E15D12" w14:textId="714AD245" w:rsidR="00C36E73" w:rsidRPr="00881660" w:rsidRDefault="00C36E73" w:rsidP="00C36E73">
            <w:pPr>
              <w:rPr>
                <w:rFonts w:ascii="Helvetica" w:hAnsi="Helvetica" w:cs="Helvetica"/>
                <w:sz w:val="22"/>
                <w:szCs w:val="22"/>
              </w:rPr>
            </w:pPr>
            <w:r w:rsidRPr="00881660">
              <w:rPr>
                <w:rFonts w:ascii="Helvetica" w:hAnsi="Helvetica" w:cs="Helvetica"/>
                <w:sz w:val="22"/>
                <w:szCs w:val="22"/>
              </w:rPr>
              <w:lastRenderedPageBreak/>
              <w:t xml:space="preserve">The </w:t>
            </w:r>
            <w:r w:rsidR="00CC23DD" w:rsidRPr="00CC7C97">
              <w:rPr>
                <w:rFonts w:ascii="Helvetica" w:hAnsi="Helvetica" w:cs="Helvetica"/>
                <w:sz w:val="22"/>
                <w:szCs w:val="22"/>
              </w:rPr>
              <w:t>DR</w:t>
            </w:r>
            <w:r w:rsidR="00CC23DD">
              <w:rPr>
                <w:rFonts w:ascii="Helvetica" w:hAnsi="Helvetica" w:cs="Helvetica"/>
                <w:b/>
                <w:sz w:val="22"/>
                <w:szCs w:val="22"/>
                <w:u w:val="single"/>
              </w:rPr>
              <w:t>A</w:t>
            </w:r>
            <w:r w:rsidR="00CC23DD" w:rsidRPr="00CC7C97">
              <w:rPr>
                <w:rFonts w:ascii="Helvetica" w:hAnsi="Helvetica" w:cs="Helvetica"/>
                <w:strike/>
                <w:sz w:val="22"/>
                <w:szCs w:val="22"/>
                <w:u w:val="single"/>
              </w:rPr>
              <w:t>G</w:t>
            </w:r>
            <w:r w:rsidRPr="00881660">
              <w:rPr>
                <w:rFonts w:ascii="Helvetica" w:hAnsi="Helvetica" w:cs="Helvetica"/>
                <w:sz w:val="22"/>
                <w:szCs w:val="22"/>
              </w:rPr>
              <w:t xml:space="preserve"> may promulgate its own rules of procedure in accordance with the purpose for which each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sidRPr="00881660">
              <w:rPr>
                <w:rFonts w:ascii="Helvetica" w:hAnsi="Helvetica" w:cs="Helvetica"/>
                <w:sz w:val="22"/>
                <w:szCs w:val="22"/>
              </w:rPr>
              <w:t xml:space="preserve"> Committee is created and always consistent with </w:t>
            </w:r>
            <w:r w:rsidRPr="00881660">
              <w:rPr>
                <w:rFonts w:ascii="Helvetica" w:hAnsi="Helvetica" w:cs="Helvetica"/>
                <w:sz w:val="22"/>
                <w:szCs w:val="22"/>
              </w:rPr>
              <w:lastRenderedPageBreak/>
              <w:t xml:space="preserve">the EPIRA, the WESM Rules, </w:t>
            </w:r>
            <w:r w:rsidRPr="00B2678E">
              <w:rPr>
                <w:rFonts w:ascii="Helvetica" w:hAnsi="Helvetica" w:cs="Helvetica"/>
                <w:strike/>
                <w:sz w:val="22"/>
                <w:szCs w:val="22"/>
              </w:rPr>
              <w:t>the</w:t>
            </w:r>
            <w:r w:rsidRPr="00881660">
              <w:rPr>
                <w:rFonts w:ascii="Helvetica" w:hAnsi="Helvetica" w:cs="Helvetica"/>
                <w:sz w:val="22"/>
                <w:szCs w:val="22"/>
              </w:rPr>
              <w:t xml:space="preserve"> </w:t>
            </w:r>
            <w:r w:rsidRPr="002C5C86">
              <w:rPr>
                <w:rFonts w:ascii="Helvetica" w:hAnsi="Helvetica" w:cs="Helvetica"/>
                <w:strike/>
                <w:sz w:val="22"/>
                <w:szCs w:val="22"/>
              </w:rPr>
              <w:t>PEMC Charter</w:t>
            </w:r>
            <w:r w:rsidRPr="00881660">
              <w:rPr>
                <w:rFonts w:ascii="Helvetica" w:hAnsi="Helvetica" w:cs="Helvetica"/>
                <w:sz w:val="22"/>
                <w:szCs w:val="22"/>
              </w:rPr>
              <w:t xml:space="preserve"> and </w:t>
            </w:r>
            <w:r w:rsidR="00E34A97" w:rsidRPr="00C27FCB">
              <w:rPr>
                <w:rFonts w:ascii="Helvetica" w:hAnsi="Helvetica" w:cs="Helvetica"/>
                <w:sz w:val="22"/>
                <w:szCs w:val="22"/>
              </w:rPr>
              <w:t>these Guidelines</w:t>
            </w:r>
            <w:r w:rsidR="00A47FC4">
              <w:rPr>
                <w:rFonts w:ascii="Helvetica" w:hAnsi="Helvetica" w:cs="Helvetica"/>
                <w:strike/>
                <w:sz w:val="22"/>
                <w:szCs w:val="22"/>
              </w:rPr>
              <w:t xml:space="preserve">. </w:t>
            </w:r>
            <w:r w:rsidRPr="00881660">
              <w:rPr>
                <w:rFonts w:ascii="Helvetica" w:hAnsi="Helvetica" w:cs="Helvetica"/>
                <w:sz w:val="22"/>
                <w:szCs w:val="22"/>
              </w:rPr>
              <w:t xml:space="preserve">The dispute resolution process shall be guided by the </w:t>
            </w:r>
            <w:r w:rsidRPr="00C44668">
              <w:rPr>
                <w:rFonts w:ascii="Helvetica" w:hAnsi="Helvetica" w:cs="Helvetica"/>
                <w:strike/>
                <w:sz w:val="22"/>
                <w:szCs w:val="22"/>
              </w:rPr>
              <w:t>following</w:t>
            </w:r>
            <w:r w:rsidR="00B2678E">
              <w:rPr>
                <w:rFonts w:ascii="Helvetica" w:hAnsi="Helvetica" w:cs="Helvetica"/>
                <w:strike/>
                <w:sz w:val="22"/>
                <w:szCs w:val="22"/>
              </w:rPr>
              <w:t xml:space="preserve"> </w:t>
            </w:r>
            <w:r w:rsidR="00B2678E" w:rsidRPr="00B2678E">
              <w:rPr>
                <w:rFonts w:ascii="Helvetica" w:hAnsi="Helvetica" w:cs="Helvetica"/>
                <w:b/>
                <w:sz w:val="22"/>
                <w:szCs w:val="22"/>
                <w:u w:val="single"/>
              </w:rPr>
              <w:t>applicable</w:t>
            </w:r>
            <w:r w:rsidRPr="00881660">
              <w:rPr>
                <w:rFonts w:ascii="Helvetica" w:hAnsi="Helvetica" w:cs="Helvetica"/>
                <w:sz w:val="22"/>
                <w:szCs w:val="22"/>
              </w:rPr>
              <w:t xml:space="preserve"> rules </w:t>
            </w:r>
            <w:r w:rsidRPr="00B2678E">
              <w:rPr>
                <w:rFonts w:ascii="Helvetica" w:hAnsi="Helvetica" w:cs="Helvetica"/>
                <w:strike/>
                <w:sz w:val="22"/>
                <w:szCs w:val="22"/>
              </w:rPr>
              <w:t xml:space="preserve">and/or by </w:t>
            </w:r>
            <w:proofErr w:type="gramStart"/>
            <w:r w:rsidRPr="00B2678E">
              <w:rPr>
                <w:rFonts w:ascii="Helvetica" w:hAnsi="Helvetica" w:cs="Helvetica"/>
                <w:strike/>
                <w:sz w:val="22"/>
                <w:szCs w:val="22"/>
              </w:rPr>
              <w:t>a</w:t>
            </w:r>
            <w:r w:rsidRPr="00881660">
              <w:rPr>
                <w:rFonts w:ascii="Helvetica" w:hAnsi="Helvetica" w:cs="Helvetica"/>
                <w:sz w:val="22"/>
                <w:szCs w:val="22"/>
              </w:rPr>
              <w:t xml:space="preserve"> </w:t>
            </w:r>
            <w:r w:rsidR="00B2678E">
              <w:rPr>
                <w:rFonts w:ascii="Helvetica" w:hAnsi="Helvetica" w:cs="Helvetica"/>
                <w:b/>
                <w:sz w:val="22"/>
                <w:szCs w:val="22"/>
                <w:u w:val="single"/>
              </w:rPr>
              <w:t>and</w:t>
            </w:r>
            <w:proofErr w:type="gramEnd"/>
            <w:r w:rsidR="00B2678E">
              <w:rPr>
                <w:rFonts w:ascii="Helvetica" w:hAnsi="Helvetica" w:cs="Helvetica"/>
                <w:b/>
                <w:sz w:val="22"/>
                <w:szCs w:val="22"/>
                <w:u w:val="single"/>
              </w:rPr>
              <w:t xml:space="preserve"> </w:t>
            </w:r>
            <w:r w:rsidRPr="00881660">
              <w:rPr>
                <w:rFonts w:ascii="Helvetica" w:hAnsi="Helvetica" w:cs="Helvetica"/>
                <w:sz w:val="22"/>
                <w:szCs w:val="22"/>
              </w:rPr>
              <w:t>process</w:t>
            </w:r>
            <w:r w:rsidR="00B2678E">
              <w:rPr>
                <w:rFonts w:ascii="Helvetica" w:hAnsi="Helvetica" w:cs="Helvetica"/>
                <w:b/>
                <w:sz w:val="22"/>
                <w:szCs w:val="22"/>
                <w:u w:val="single"/>
              </w:rPr>
              <w:t>es</w:t>
            </w:r>
            <w:r w:rsidRPr="00881660">
              <w:rPr>
                <w:rFonts w:ascii="Helvetica" w:hAnsi="Helvetica" w:cs="Helvetica"/>
                <w:sz w:val="22"/>
                <w:szCs w:val="22"/>
              </w:rPr>
              <w:t xml:space="preserve"> </w:t>
            </w:r>
            <w:r w:rsidRPr="00B2678E">
              <w:rPr>
                <w:rFonts w:ascii="Helvetica" w:hAnsi="Helvetica" w:cs="Helvetica"/>
                <w:strike/>
                <w:sz w:val="22"/>
                <w:szCs w:val="22"/>
              </w:rPr>
              <w:t>as may be applicable</w:t>
            </w:r>
            <w:r w:rsidRPr="00881660">
              <w:rPr>
                <w:rFonts w:ascii="Helvetica" w:hAnsi="Helvetica" w:cs="Helvetica"/>
                <w:sz w:val="22"/>
                <w:szCs w:val="22"/>
              </w:rPr>
              <w:t xml:space="preserve"> based on </w:t>
            </w:r>
            <w:r w:rsidRPr="00B2678E">
              <w:rPr>
                <w:rFonts w:ascii="Helvetica" w:hAnsi="Helvetica" w:cs="Helvetica"/>
                <w:strike/>
                <w:sz w:val="22"/>
                <w:szCs w:val="22"/>
              </w:rPr>
              <w:t>generally accepted procedure in</w:t>
            </w:r>
            <w:r w:rsidR="009F66AF">
              <w:rPr>
                <w:rFonts w:ascii="Helvetica" w:hAnsi="Helvetica" w:cs="Helvetica"/>
                <w:sz w:val="22"/>
                <w:szCs w:val="22"/>
              </w:rPr>
              <w:t xml:space="preserve"> </w:t>
            </w:r>
            <w:r w:rsidR="009F66AF">
              <w:rPr>
                <w:rFonts w:ascii="Helvetica" w:hAnsi="Helvetica" w:cs="Helvetica"/>
                <w:b/>
                <w:sz w:val="22"/>
                <w:szCs w:val="22"/>
                <w:u w:val="single"/>
              </w:rPr>
              <w:t xml:space="preserve">the </w:t>
            </w:r>
            <w:proofErr w:type="spellStart"/>
            <w:r w:rsidRPr="00E53CDB">
              <w:rPr>
                <w:rFonts w:ascii="Helvetica" w:hAnsi="Helvetica" w:cs="Helvetica"/>
                <w:strike/>
                <w:sz w:val="22"/>
                <w:szCs w:val="22"/>
              </w:rPr>
              <w:t>d</w:t>
            </w:r>
            <w:r w:rsidR="00E53CDB" w:rsidRPr="00E53CDB">
              <w:rPr>
                <w:rFonts w:ascii="Helvetica" w:hAnsi="Helvetica" w:cs="Helvetica"/>
                <w:b/>
                <w:sz w:val="22"/>
                <w:szCs w:val="22"/>
                <w:u w:val="single"/>
              </w:rPr>
              <w:t>D</w:t>
            </w:r>
            <w:r w:rsidR="00E53CDB" w:rsidRPr="00E53CDB">
              <w:rPr>
                <w:rFonts w:ascii="Helvetica" w:hAnsi="Helvetica" w:cs="Helvetica"/>
                <w:sz w:val="22"/>
                <w:szCs w:val="22"/>
              </w:rPr>
              <w:t>is</w:t>
            </w:r>
            <w:r w:rsidRPr="00E53CDB">
              <w:rPr>
                <w:rFonts w:ascii="Helvetica" w:hAnsi="Helvetica" w:cs="Helvetica"/>
                <w:sz w:val="22"/>
                <w:szCs w:val="22"/>
              </w:rPr>
              <w:t>pute</w:t>
            </w:r>
            <w:proofErr w:type="spellEnd"/>
            <w:r w:rsidRPr="00E53CDB">
              <w:rPr>
                <w:rFonts w:ascii="Helvetica" w:hAnsi="Helvetica" w:cs="Helvetica"/>
                <w:sz w:val="22"/>
                <w:szCs w:val="22"/>
              </w:rPr>
              <w:t xml:space="preserve"> </w:t>
            </w:r>
            <w:proofErr w:type="spellStart"/>
            <w:r w:rsidRPr="00E53CDB">
              <w:rPr>
                <w:rFonts w:ascii="Helvetica" w:hAnsi="Helvetica" w:cs="Helvetica"/>
                <w:strike/>
                <w:sz w:val="22"/>
                <w:szCs w:val="22"/>
              </w:rPr>
              <w:t>r</w:t>
            </w:r>
            <w:r w:rsidR="00E53CDB" w:rsidRPr="00E53CDB">
              <w:rPr>
                <w:rFonts w:ascii="Helvetica" w:hAnsi="Helvetica" w:cs="Helvetica"/>
                <w:b/>
                <w:sz w:val="22"/>
                <w:szCs w:val="22"/>
                <w:u w:val="single"/>
              </w:rPr>
              <w:t>R</w:t>
            </w:r>
            <w:r w:rsidR="00E53CDB" w:rsidRPr="00E53CDB">
              <w:rPr>
                <w:rFonts w:ascii="Helvetica" w:hAnsi="Helvetica" w:cs="Helvetica"/>
                <w:sz w:val="22"/>
                <w:szCs w:val="22"/>
              </w:rPr>
              <w:t>e</w:t>
            </w:r>
            <w:r w:rsidRPr="00E53CDB">
              <w:rPr>
                <w:rFonts w:ascii="Helvetica" w:hAnsi="Helvetica" w:cs="Helvetica"/>
                <w:sz w:val="22"/>
                <w:szCs w:val="22"/>
              </w:rPr>
              <w:t>solution</w:t>
            </w:r>
            <w:proofErr w:type="spellEnd"/>
            <w:r w:rsidR="007445E2">
              <w:rPr>
                <w:rFonts w:ascii="Helvetica" w:hAnsi="Helvetica" w:cs="Helvetica"/>
                <w:sz w:val="22"/>
                <w:szCs w:val="22"/>
              </w:rPr>
              <w:t xml:space="preserve"> </w:t>
            </w:r>
            <w:r w:rsidR="007445E2">
              <w:rPr>
                <w:rFonts w:ascii="Helvetica" w:hAnsi="Helvetica" w:cs="Helvetica"/>
                <w:b/>
                <w:sz w:val="22"/>
                <w:szCs w:val="22"/>
                <w:u w:val="single"/>
              </w:rPr>
              <w:t>Market Manual.</w:t>
            </w:r>
            <w:r w:rsidRPr="00881660">
              <w:rPr>
                <w:rFonts w:ascii="Helvetica" w:hAnsi="Helvetica" w:cs="Helvetica"/>
                <w:sz w:val="22"/>
                <w:szCs w:val="22"/>
              </w:rPr>
              <w:t xml:space="preserve">   </w:t>
            </w:r>
          </w:p>
          <w:p w14:paraId="4EBC678C" w14:textId="77777777" w:rsidR="00C36E73" w:rsidRPr="00881660" w:rsidRDefault="00C36E73" w:rsidP="00C36E73">
            <w:pPr>
              <w:rPr>
                <w:rFonts w:ascii="Helvetica" w:hAnsi="Helvetica" w:cs="Helvetica"/>
                <w:sz w:val="22"/>
                <w:szCs w:val="22"/>
              </w:rPr>
            </w:pPr>
          </w:p>
          <w:p w14:paraId="38B5FF41" w14:textId="77777777" w:rsidR="00F738AA" w:rsidRPr="00D36769" w:rsidRDefault="00F738AA" w:rsidP="00907830">
            <w:pPr>
              <w:pStyle w:val="ListParagraph"/>
              <w:numPr>
                <w:ilvl w:val="7"/>
                <w:numId w:val="37"/>
              </w:numPr>
              <w:ind w:left="432"/>
              <w:rPr>
                <w:rFonts w:ascii="Helvetica" w:hAnsi="Helvetica" w:cs="Helvetica"/>
                <w:strike/>
                <w:sz w:val="22"/>
                <w:szCs w:val="22"/>
              </w:rPr>
            </w:pPr>
            <w:r w:rsidRPr="00D36769">
              <w:rPr>
                <w:rFonts w:ascii="Helvetica" w:hAnsi="Helvetica" w:cs="Helvetica"/>
                <w:strike/>
                <w:sz w:val="22"/>
                <w:szCs w:val="22"/>
              </w:rPr>
              <w:t>The presence of majority of all members of the DRP shall constitute a quorum for the transaction of business.</w:t>
            </w:r>
          </w:p>
          <w:p w14:paraId="390E2CE4" w14:textId="77777777" w:rsidR="00F738AA" w:rsidRPr="00F738AA" w:rsidRDefault="00F738AA" w:rsidP="003A6A82">
            <w:pPr>
              <w:pStyle w:val="ListParagraph"/>
              <w:ind w:left="432"/>
              <w:rPr>
                <w:rFonts w:ascii="Helvetica" w:hAnsi="Helvetica" w:cs="Helvetica"/>
                <w:sz w:val="22"/>
                <w:szCs w:val="22"/>
              </w:rPr>
            </w:pPr>
          </w:p>
          <w:p w14:paraId="6FDCFD38" w14:textId="77777777" w:rsidR="00F738AA" w:rsidRPr="00D36769" w:rsidRDefault="00F738AA" w:rsidP="00907830">
            <w:pPr>
              <w:pStyle w:val="ListParagraph"/>
              <w:numPr>
                <w:ilvl w:val="7"/>
                <w:numId w:val="37"/>
              </w:numPr>
              <w:ind w:left="432"/>
              <w:rPr>
                <w:rFonts w:ascii="Helvetica" w:hAnsi="Helvetica" w:cs="Helvetica"/>
                <w:strike/>
                <w:sz w:val="22"/>
                <w:szCs w:val="22"/>
              </w:rPr>
            </w:pPr>
            <w:r w:rsidRPr="00D36769">
              <w:rPr>
                <w:rFonts w:ascii="Helvetica" w:hAnsi="Helvetica" w:cs="Helvetica"/>
                <w:strike/>
                <w:sz w:val="22"/>
                <w:szCs w:val="22"/>
              </w:rPr>
              <w:t xml:space="preserve">The majority vote of all members of the DRP is required to constitute a valid DRP decision.  In case of disagreement, absence of a member or a vacancy, no decision shall be valid except made by a unanimous vote of the majority of all members of the DRP. </w:t>
            </w:r>
          </w:p>
          <w:p w14:paraId="0BEB37BF" w14:textId="77777777" w:rsidR="00F738AA" w:rsidRPr="00D36769" w:rsidRDefault="00F738AA" w:rsidP="003A6A82">
            <w:pPr>
              <w:pStyle w:val="ListParagraph"/>
              <w:ind w:left="432"/>
              <w:rPr>
                <w:rFonts w:ascii="Helvetica" w:hAnsi="Helvetica" w:cs="Helvetica"/>
                <w:strike/>
                <w:sz w:val="22"/>
                <w:szCs w:val="22"/>
              </w:rPr>
            </w:pPr>
          </w:p>
          <w:p w14:paraId="59C64B2A" w14:textId="77777777" w:rsidR="00F738AA" w:rsidRPr="00D36769" w:rsidRDefault="00F738AA" w:rsidP="00907830">
            <w:pPr>
              <w:pStyle w:val="ListParagraph"/>
              <w:numPr>
                <w:ilvl w:val="7"/>
                <w:numId w:val="37"/>
              </w:numPr>
              <w:ind w:left="432"/>
              <w:rPr>
                <w:rFonts w:ascii="Helvetica" w:hAnsi="Helvetica" w:cs="Helvetica"/>
                <w:strike/>
                <w:sz w:val="22"/>
                <w:szCs w:val="22"/>
              </w:rPr>
            </w:pPr>
            <w:r w:rsidRPr="00D36769">
              <w:rPr>
                <w:rFonts w:ascii="Helvetica" w:hAnsi="Helvetica" w:cs="Helvetica"/>
                <w:strike/>
                <w:sz w:val="22"/>
                <w:szCs w:val="22"/>
              </w:rPr>
              <w:t xml:space="preserve">In case of a vacancy or absence of a member of the DRP, the remaining members shall continue to perform its functions and duties provided that there is a quorum.  Otherwise, the DRA must appoint replacement of such member in the DRP to be selected from among the </w:t>
            </w:r>
            <w:r w:rsidRPr="00D36769">
              <w:rPr>
                <w:rFonts w:ascii="Helvetica" w:hAnsi="Helvetica" w:cs="Helvetica"/>
                <w:strike/>
                <w:sz w:val="22"/>
                <w:szCs w:val="22"/>
              </w:rPr>
              <w:lastRenderedPageBreak/>
              <w:t>members of the DRG.</w:t>
            </w:r>
          </w:p>
          <w:p w14:paraId="273E6D9D" w14:textId="77777777" w:rsidR="00F738AA" w:rsidRPr="00D36769" w:rsidRDefault="00F738AA" w:rsidP="003A6A82">
            <w:pPr>
              <w:pStyle w:val="ListParagraph"/>
              <w:ind w:left="432"/>
              <w:rPr>
                <w:rFonts w:ascii="Helvetica" w:hAnsi="Helvetica" w:cs="Helvetica"/>
                <w:strike/>
                <w:sz w:val="22"/>
                <w:szCs w:val="22"/>
              </w:rPr>
            </w:pPr>
          </w:p>
          <w:p w14:paraId="20FFF455" w14:textId="77777777" w:rsidR="00F738AA" w:rsidRPr="00D36769" w:rsidRDefault="00F738AA" w:rsidP="00907830">
            <w:pPr>
              <w:pStyle w:val="ListParagraph"/>
              <w:numPr>
                <w:ilvl w:val="7"/>
                <w:numId w:val="37"/>
              </w:numPr>
              <w:ind w:left="432"/>
              <w:rPr>
                <w:rFonts w:ascii="Helvetica" w:hAnsi="Helvetica" w:cs="Helvetica"/>
                <w:strike/>
                <w:sz w:val="22"/>
                <w:szCs w:val="22"/>
              </w:rPr>
            </w:pPr>
            <w:r w:rsidRPr="00D36769">
              <w:rPr>
                <w:rFonts w:ascii="Helvetica" w:hAnsi="Helvetica" w:cs="Helvetica"/>
                <w:strike/>
                <w:sz w:val="22"/>
                <w:szCs w:val="22"/>
              </w:rPr>
              <w:t>In the absence of a DRP head / chair for a particular meeting, a temporary head/chair shall be elected by the majority of the members present constituting a quorum subject to the approval of the DRA.</w:t>
            </w:r>
          </w:p>
          <w:p w14:paraId="164D219F" w14:textId="77777777" w:rsidR="00F738AA" w:rsidRPr="00D36769" w:rsidRDefault="00F738AA" w:rsidP="003A6A82">
            <w:pPr>
              <w:rPr>
                <w:rFonts w:ascii="Helvetica" w:hAnsi="Helvetica" w:cs="Helvetica"/>
                <w:strike/>
                <w:sz w:val="22"/>
                <w:szCs w:val="22"/>
              </w:rPr>
            </w:pPr>
          </w:p>
          <w:p w14:paraId="79B659E3" w14:textId="280F81D7" w:rsidR="0095209B" w:rsidRPr="004A3C1B" w:rsidRDefault="00F738AA" w:rsidP="00907830">
            <w:pPr>
              <w:numPr>
                <w:ilvl w:val="7"/>
                <w:numId w:val="37"/>
              </w:numPr>
              <w:ind w:left="432"/>
              <w:rPr>
                <w:rFonts w:ascii="Helvetica" w:hAnsi="Helvetica" w:cs="Helvetica"/>
                <w:b/>
                <w:sz w:val="22"/>
                <w:szCs w:val="22"/>
              </w:rPr>
            </w:pPr>
            <w:r w:rsidRPr="00D36769">
              <w:rPr>
                <w:rFonts w:ascii="Helvetica" w:hAnsi="Helvetica" w:cs="Helvetica"/>
                <w:strike/>
                <w:sz w:val="22"/>
                <w:szCs w:val="22"/>
              </w:rPr>
              <w:t>The Acting DRP chair/head shall serve until a new one is appointed by the DRA.</w:t>
            </w:r>
          </w:p>
        </w:tc>
        <w:tc>
          <w:tcPr>
            <w:tcW w:w="3330" w:type="dxa"/>
          </w:tcPr>
          <w:p w14:paraId="54B42BBF" w14:textId="371E1191" w:rsidR="004233AB" w:rsidRDefault="004233AB" w:rsidP="00C36E73">
            <w:pPr>
              <w:rPr>
                <w:rFonts w:ascii="Helvetica" w:hAnsi="Helvetica" w:cs="Helvetica"/>
                <w:sz w:val="22"/>
                <w:szCs w:val="22"/>
              </w:rPr>
            </w:pPr>
            <w:r>
              <w:rPr>
                <w:rFonts w:ascii="Helvetica" w:hAnsi="Helvetica" w:cs="Helvetica"/>
                <w:sz w:val="22"/>
                <w:szCs w:val="22"/>
              </w:rPr>
              <w:lastRenderedPageBreak/>
              <w:t xml:space="preserve">DRG </w:t>
            </w:r>
            <w:r w:rsidR="00D36769">
              <w:rPr>
                <w:rFonts w:ascii="Helvetica" w:hAnsi="Helvetica" w:cs="Helvetica"/>
                <w:sz w:val="22"/>
                <w:szCs w:val="22"/>
              </w:rPr>
              <w:t>and DRP have</w:t>
            </w:r>
            <w:r>
              <w:rPr>
                <w:rFonts w:ascii="Helvetica" w:hAnsi="Helvetica" w:cs="Helvetica"/>
                <w:sz w:val="22"/>
                <w:szCs w:val="22"/>
              </w:rPr>
              <w:t xml:space="preserve"> already been dissolved.</w:t>
            </w:r>
          </w:p>
          <w:p w14:paraId="3A9C22E4" w14:textId="77777777" w:rsidR="004233AB" w:rsidRDefault="004233AB" w:rsidP="00C36E73">
            <w:pPr>
              <w:rPr>
                <w:rFonts w:ascii="Helvetica" w:hAnsi="Helvetica" w:cs="Helvetica"/>
                <w:sz w:val="22"/>
                <w:szCs w:val="22"/>
              </w:rPr>
            </w:pPr>
          </w:p>
          <w:p w14:paraId="63A34D27" w14:textId="11C4E014" w:rsidR="00C36E73" w:rsidRPr="00B3731B" w:rsidRDefault="00C36E73" w:rsidP="00C36E73">
            <w:pPr>
              <w:rPr>
                <w:rFonts w:ascii="Helvetica" w:hAnsi="Helvetica" w:cs="Helvetica"/>
                <w:b/>
                <w:sz w:val="22"/>
                <w:szCs w:val="22"/>
              </w:rPr>
            </w:pPr>
            <w:r w:rsidRPr="001348C7">
              <w:rPr>
                <w:rFonts w:ascii="Helvetica" w:hAnsi="Helvetica" w:cs="Helvetica"/>
                <w:sz w:val="22"/>
                <w:szCs w:val="22"/>
              </w:rPr>
              <w:t xml:space="preserve">See rationale of proposed amendments to </w:t>
            </w:r>
            <w:r w:rsidR="002E126F">
              <w:rPr>
                <w:rFonts w:ascii="Helvetica" w:hAnsi="Helvetica" w:cs="Helvetica"/>
                <w:sz w:val="22"/>
                <w:szCs w:val="22"/>
              </w:rPr>
              <w:t>Sec. 1.02 (o)</w:t>
            </w:r>
          </w:p>
        </w:tc>
      </w:tr>
      <w:tr w:rsidR="00C36E73" w:rsidRPr="00B3731B" w14:paraId="3394CF7B" w14:textId="77777777" w:rsidTr="00A0536E">
        <w:tc>
          <w:tcPr>
            <w:tcW w:w="1800" w:type="dxa"/>
          </w:tcPr>
          <w:p w14:paraId="77EF1F64" w14:textId="0F949B72" w:rsidR="00C36E73" w:rsidRPr="00B3731B" w:rsidRDefault="00C26B6D" w:rsidP="00C36E73">
            <w:pPr>
              <w:rPr>
                <w:rFonts w:ascii="Helvetica" w:hAnsi="Helvetica" w:cs="Helvetica"/>
                <w:b/>
                <w:sz w:val="22"/>
                <w:szCs w:val="22"/>
              </w:rPr>
            </w:pPr>
            <w:r w:rsidRPr="008E03EB">
              <w:rPr>
                <w:rFonts w:ascii="Helvetica" w:hAnsi="Helvetica" w:cs="Helvetica"/>
                <w:sz w:val="22"/>
                <w:szCs w:val="22"/>
              </w:rPr>
              <w:lastRenderedPageBreak/>
              <w:t>(no section title)</w:t>
            </w:r>
          </w:p>
        </w:tc>
        <w:tc>
          <w:tcPr>
            <w:tcW w:w="1350" w:type="dxa"/>
          </w:tcPr>
          <w:p w14:paraId="2B944214" w14:textId="2D524CFE" w:rsidR="00C36E73" w:rsidRPr="00B3731B" w:rsidRDefault="00C36E73" w:rsidP="00C36E73">
            <w:pPr>
              <w:rPr>
                <w:rFonts w:ascii="Helvetica" w:hAnsi="Helvetica" w:cs="Helvetica"/>
                <w:b/>
                <w:sz w:val="22"/>
                <w:szCs w:val="22"/>
              </w:rPr>
            </w:pPr>
            <w:r w:rsidRPr="009C6B56">
              <w:rPr>
                <w:rFonts w:ascii="Helvetica" w:hAnsi="Helvetica" w:cs="Helvetica"/>
                <w:b/>
                <w:sz w:val="22"/>
                <w:szCs w:val="22"/>
              </w:rPr>
              <w:t>10.01</w:t>
            </w:r>
            <w:r w:rsidRPr="009C6B56">
              <w:rPr>
                <w:rFonts w:ascii="Helvetica" w:hAnsi="Helvetica" w:cs="Helvetica"/>
                <w:b/>
                <w:sz w:val="22"/>
                <w:szCs w:val="22"/>
              </w:rPr>
              <w:tab/>
            </w:r>
          </w:p>
        </w:tc>
        <w:tc>
          <w:tcPr>
            <w:tcW w:w="4230" w:type="dxa"/>
          </w:tcPr>
          <w:p w14:paraId="462271E8" w14:textId="4BFFCDB2" w:rsidR="00C36E73" w:rsidRDefault="00C36E73" w:rsidP="00C36E73">
            <w:pPr>
              <w:rPr>
                <w:rFonts w:ascii="Helvetica" w:hAnsi="Helvetica" w:cs="Helvetica"/>
                <w:sz w:val="22"/>
                <w:szCs w:val="22"/>
              </w:rPr>
            </w:pPr>
            <w:r w:rsidRPr="009C6B56">
              <w:rPr>
                <w:rFonts w:ascii="Helvetica" w:hAnsi="Helvetica" w:cs="Helvetica"/>
                <w:sz w:val="22"/>
                <w:szCs w:val="22"/>
              </w:rPr>
              <w:t>To enable the PEM Committees to discharge their collective responsibilities under the WESM Rules, each member shall:</w:t>
            </w:r>
          </w:p>
          <w:p w14:paraId="3278BDC7" w14:textId="77777777" w:rsidR="00C36E73" w:rsidRDefault="00C36E73" w:rsidP="00C36E73">
            <w:pPr>
              <w:rPr>
                <w:rFonts w:ascii="Helvetica" w:hAnsi="Helvetica" w:cs="Helvetica"/>
                <w:sz w:val="22"/>
                <w:szCs w:val="22"/>
              </w:rPr>
            </w:pPr>
          </w:p>
          <w:p w14:paraId="5EC3C91E" w14:textId="37B0F13A" w:rsidR="00C36E73" w:rsidRDefault="00C36E73" w:rsidP="00C36E73">
            <w:pPr>
              <w:rPr>
                <w:rFonts w:ascii="Helvetica" w:hAnsi="Helvetica" w:cs="Helvetica"/>
                <w:sz w:val="22"/>
                <w:szCs w:val="22"/>
              </w:rPr>
            </w:pPr>
            <w:r>
              <w:rPr>
                <w:rFonts w:ascii="Helvetica" w:hAnsi="Helvetica" w:cs="Helvetica"/>
                <w:sz w:val="22"/>
                <w:szCs w:val="22"/>
              </w:rPr>
              <w:t>xxx</w:t>
            </w:r>
          </w:p>
          <w:p w14:paraId="118ED102" w14:textId="77777777" w:rsidR="00C36E73" w:rsidRDefault="00C36E73" w:rsidP="00C36E73">
            <w:pPr>
              <w:rPr>
                <w:rFonts w:ascii="Helvetica" w:hAnsi="Helvetica" w:cs="Helvetica"/>
                <w:sz w:val="22"/>
                <w:szCs w:val="22"/>
              </w:rPr>
            </w:pPr>
          </w:p>
          <w:p w14:paraId="1355F4EA" w14:textId="4D23954E" w:rsidR="00A22EFC" w:rsidRPr="005A6925" w:rsidRDefault="00A22EFC" w:rsidP="005A6925">
            <w:pPr>
              <w:pStyle w:val="ListParagraph"/>
              <w:numPr>
                <w:ilvl w:val="2"/>
                <w:numId w:val="39"/>
              </w:numPr>
              <w:ind w:left="1152"/>
              <w:rPr>
                <w:rFonts w:ascii="Helvetica" w:hAnsi="Helvetica" w:cs="Helvetica"/>
                <w:sz w:val="22"/>
                <w:szCs w:val="22"/>
              </w:rPr>
            </w:pPr>
            <w:r w:rsidRPr="005A6925">
              <w:rPr>
                <w:rFonts w:ascii="Helvetica" w:hAnsi="Helvetica" w:cs="Helvetica"/>
                <w:sz w:val="22"/>
                <w:szCs w:val="22"/>
              </w:rPr>
              <w:t>Perform in a fair and non-discriminatory manner, all functions and duties specifically delegated to him under the WESM Rules, any Market Manuals or by the PEM Board;</w:t>
            </w:r>
          </w:p>
          <w:p w14:paraId="4EDE9C6B" w14:textId="77777777" w:rsidR="00A22EFC" w:rsidRPr="005A6925" w:rsidRDefault="00A22EFC" w:rsidP="005A6925">
            <w:pPr>
              <w:pStyle w:val="ListParagraph"/>
              <w:rPr>
                <w:rFonts w:ascii="Helvetica" w:hAnsi="Helvetica" w:cs="Helvetica"/>
                <w:sz w:val="22"/>
                <w:szCs w:val="22"/>
              </w:rPr>
            </w:pPr>
          </w:p>
          <w:p w14:paraId="430015B1" w14:textId="5E718685" w:rsidR="00C36E73" w:rsidRDefault="00C36E73" w:rsidP="005A6925">
            <w:pPr>
              <w:pStyle w:val="ListParagraph"/>
              <w:numPr>
                <w:ilvl w:val="2"/>
                <w:numId w:val="39"/>
              </w:numPr>
              <w:ind w:left="1152"/>
              <w:rPr>
                <w:rFonts w:ascii="Helvetica" w:hAnsi="Helvetica" w:cs="Helvetica"/>
                <w:sz w:val="22"/>
                <w:szCs w:val="22"/>
              </w:rPr>
            </w:pPr>
            <w:r w:rsidRPr="009C6B56">
              <w:rPr>
                <w:rFonts w:ascii="Helvetica" w:hAnsi="Helvetica" w:cs="Helvetica"/>
                <w:sz w:val="22"/>
                <w:szCs w:val="22"/>
              </w:rPr>
              <w:t>Avoid actual or potential conflicts of interest by refraining from participating in any activity that could:</w:t>
            </w:r>
          </w:p>
          <w:p w14:paraId="754CFFB7" w14:textId="77777777" w:rsidR="00C36E73" w:rsidRDefault="00C36E73" w:rsidP="00C36E73">
            <w:pPr>
              <w:ind w:left="720"/>
              <w:rPr>
                <w:rFonts w:ascii="Helvetica" w:hAnsi="Helvetica" w:cs="Helvetica"/>
                <w:sz w:val="22"/>
                <w:szCs w:val="22"/>
              </w:rPr>
            </w:pPr>
          </w:p>
          <w:p w14:paraId="25FAF636" w14:textId="77777777" w:rsidR="00C36E73" w:rsidRDefault="00C36E73" w:rsidP="00C36E73">
            <w:pPr>
              <w:ind w:left="720"/>
              <w:rPr>
                <w:rFonts w:ascii="Helvetica" w:hAnsi="Helvetica" w:cs="Helvetica"/>
                <w:sz w:val="22"/>
                <w:szCs w:val="22"/>
              </w:rPr>
            </w:pPr>
            <w:r>
              <w:rPr>
                <w:rFonts w:ascii="Helvetica" w:hAnsi="Helvetica" w:cs="Helvetica"/>
                <w:sz w:val="22"/>
                <w:szCs w:val="22"/>
              </w:rPr>
              <w:t>xxx</w:t>
            </w:r>
          </w:p>
          <w:p w14:paraId="2B974D53" w14:textId="77777777" w:rsidR="00C36E73" w:rsidRDefault="00C36E73" w:rsidP="00C36E73">
            <w:pPr>
              <w:ind w:left="720"/>
              <w:rPr>
                <w:rFonts w:ascii="Helvetica" w:hAnsi="Helvetica" w:cs="Helvetica"/>
                <w:sz w:val="22"/>
                <w:szCs w:val="22"/>
              </w:rPr>
            </w:pPr>
          </w:p>
          <w:p w14:paraId="16600886" w14:textId="77777777" w:rsidR="00C36E73" w:rsidRDefault="00C36E73" w:rsidP="00C36E73">
            <w:pPr>
              <w:ind w:left="1440"/>
              <w:rPr>
                <w:rFonts w:ascii="Helvetica" w:hAnsi="Helvetica" w:cs="Helvetica"/>
                <w:sz w:val="22"/>
                <w:szCs w:val="22"/>
              </w:rPr>
            </w:pPr>
            <w:r w:rsidRPr="009C6B56">
              <w:rPr>
                <w:rFonts w:ascii="Helvetica" w:hAnsi="Helvetica" w:cs="Helvetica"/>
                <w:sz w:val="22"/>
                <w:szCs w:val="22"/>
              </w:rPr>
              <w:t>(iii)</w:t>
            </w:r>
            <w:r w:rsidRPr="009C6B56">
              <w:rPr>
                <w:rFonts w:ascii="Helvetica" w:hAnsi="Helvetica" w:cs="Helvetica"/>
                <w:sz w:val="22"/>
                <w:szCs w:val="22"/>
              </w:rPr>
              <w:tab/>
              <w:t>Take advantage of his position as member of a PEM Committee in the conduct of an outside business;</w:t>
            </w:r>
          </w:p>
          <w:p w14:paraId="7D33B133" w14:textId="77777777" w:rsidR="00C36E73" w:rsidRDefault="00C36E73" w:rsidP="00C36E73">
            <w:pPr>
              <w:ind w:left="1440"/>
              <w:rPr>
                <w:rFonts w:ascii="Helvetica" w:hAnsi="Helvetica" w:cs="Helvetica"/>
                <w:sz w:val="22"/>
                <w:szCs w:val="22"/>
              </w:rPr>
            </w:pPr>
          </w:p>
          <w:p w14:paraId="71B7D1C1" w14:textId="0A292EC1" w:rsidR="00C36E73" w:rsidRPr="009C6B56" w:rsidRDefault="00C36E73" w:rsidP="00C36E73">
            <w:pPr>
              <w:ind w:left="1440"/>
              <w:rPr>
                <w:rFonts w:ascii="Helvetica" w:hAnsi="Helvetica" w:cs="Helvetica"/>
                <w:sz w:val="22"/>
                <w:szCs w:val="22"/>
              </w:rPr>
            </w:pPr>
            <w:r>
              <w:rPr>
                <w:rFonts w:ascii="Helvetica" w:hAnsi="Helvetica" w:cs="Helvetica"/>
                <w:sz w:val="22"/>
                <w:szCs w:val="22"/>
              </w:rPr>
              <w:t>xxx</w:t>
            </w:r>
          </w:p>
        </w:tc>
        <w:tc>
          <w:tcPr>
            <w:tcW w:w="3960" w:type="dxa"/>
          </w:tcPr>
          <w:p w14:paraId="40CD1196" w14:textId="1D289A72" w:rsidR="00C36E73" w:rsidRDefault="00C36E73" w:rsidP="00C36E73">
            <w:pPr>
              <w:rPr>
                <w:rFonts w:ascii="Helvetica" w:hAnsi="Helvetica" w:cs="Helvetica"/>
                <w:sz w:val="22"/>
                <w:szCs w:val="22"/>
              </w:rPr>
            </w:pPr>
            <w:r w:rsidRPr="009C6B56">
              <w:rPr>
                <w:rFonts w:ascii="Helvetica" w:hAnsi="Helvetica" w:cs="Helvetica"/>
                <w:sz w:val="22"/>
                <w:szCs w:val="22"/>
              </w:rPr>
              <w:lastRenderedPageBreak/>
              <w:t xml:space="preserve">To enable the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sidRPr="009C6B56">
              <w:rPr>
                <w:rFonts w:ascii="Helvetica" w:hAnsi="Helvetica" w:cs="Helvetica"/>
                <w:sz w:val="22"/>
                <w:szCs w:val="22"/>
              </w:rPr>
              <w:t xml:space="preserve"> Committees to discharge their collective responsibilities under the WESM Rules, each member shall:</w:t>
            </w:r>
          </w:p>
          <w:p w14:paraId="162872B9" w14:textId="77777777" w:rsidR="00C36E73" w:rsidRDefault="00C36E73" w:rsidP="00C36E73">
            <w:pPr>
              <w:rPr>
                <w:rFonts w:ascii="Helvetica" w:hAnsi="Helvetica" w:cs="Helvetica"/>
                <w:sz w:val="22"/>
                <w:szCs w:val="22"/>
              </w:rPr>
            </w:pPr>
          </w:p>
          <w:p w14:paraId="28C5E4C5" w14:textId="77777777" w:rsidR="00C36E73" w:rsidRDefault="00C36E73" w:rsidP="00C36E73">
            <w:pPr>
              <w:rPr>
                <w:rFonts w:ascii="Helvetica" w:hAnsi="Helvetica" w:cs="Helvetica"/>
                <w:sz w:val="22"/>
                <w:szCs w:val="22"/>
              </w:rPr>
            </w:pPr>
            <w:r>
              <w:rPr>
                <w:rFonts w:ascii="Helvetica" w:hAnsi="Helvetica" w:cs="Helvetica"/>
                <w:sz w:val="22"/>
                <w:szCs w:val="22"/>
              </w:rPr>
              <w:t>xxx</w:t>
            </w:r>
          </w:p>
          <w:p w14:paraId="4AE630EF" w14:textId="77777777" w:rsidR="00C36E73" w:rsidRDefault="00C36E73" w:rsidP="00C36E73">
            <w:pPr>
              <w:rPr>
                <w:rFonts w:ascii="Helvetica" w:hAnsi="Helvetica" w:cs="Helvetica"/>
                <w:sz w:val="22"/>
                <w:szCs w:val="22"/>
              </w:rPr>
            </w:pPr>
          </w:p>
          <w:p w14:paraId="40927645" w14:textId="2E9AC305" w:rsidR="00CD13E4" w:rsidRPr="000E08BD" w:rsidRDefault="00CD13E4" w:rsidP="005A6925">
            <w:pPr>
              <w:pStyle w:val="ListParagraph"/>
              <w:numPr>
                <w:ilvl w:val="2"/>
                <w:numId w:val="40"/>
              </w:numPr>
              <w:ind w:left="1152"/>
              <w:rPr>
                <w:rFonts w:ascii="Helvetica" w:hAnsi="Helvetica" w:cs="Helvetica"/>
                <w:sz w:val="22"/>
                <w:szCs w:val="22"/>
              </w:rPr>
            </w:pPr>
            <w:r w:rsidRPr="000E08BD">
              <w:rPr>
                <w:rFonts w:ascii="Helvetica" w:hAnsi="Helvetica" w:cs="Helvetica"/>
                <w:sz w:val="22"/>
                <w:szCs w:val="22"/>
              </w:rPr>
              <w:t xml:space="preserve">Perform in a fair and non-discriminatory manner, all functions and duties specifically delegated to him under the WESM Rules, any </w:t>
            </w:r>
            <w:r w:rsidRPr="00C27FCB">
              <w:rPr>
                <w:rFonts w:ascii="Helvetica" w:hAnsi="Helvetica" w:cs="Helvetica"/>
                <w:sz w:val="22"/>
                <w:szCs w:val="22"/>
              </w:rPr>
              <w:t>M</w:t>
            </w:r>
            <w:r w:rsidRPr="00441160">
              <w:rPr>
                <w:rFonts w:ascii="Helvetica" w:hAnsi="Helvetica" w:cs="Helvetica"/>
                <w:sz w:val="22"/>
                <w:szCs w:val="22"/>
              </w:rPr>
              <w:t xml:space="preserve">arket </w:t>
            </w:r>
            <w:r w:rsidRPr="00C27FCB">
              <w:rPr>
                <w:rFonts w:ascii="Helvetica" w:hAnsi="Helvetica" w:cs="Helvetica"/>
                <w:sz w:val="22"/>
                <w:szCs w:val="22"/>
              </w:rPr>
              <w:t>M</w:t>
            </w:r>
            <w:r w:rsidRPr="00441160">
              <w:rPr>
                <w:rFonts w:ascii="Helvetica" w:hAnsi="Helvetica" w:cs="Helvetica"/>
                <w:sz w:val="22"/>
                <w:szCs w:val="22"/>
              </w:rPr>
              <w:t>anual</w:t>
            </w:r>
            <w:r w:rsidRPr="000E08BD">
              <w:rPr>
                <w:rFonts w:ascii="Helvetica" w:hAnsi="Helvetica" w:cs="Helvetica"/>
                <w:sz w:val="22"/>
                <w:szCs w:val="22"/>
              </w:rPr>
              <w:t xml:space="preserve"> or by the PEM Board;</w:t>
            </w:r>
          </w:p>
          <w:p w14:paraId="4DD01679" w14:textId="77777777" w:rsidR="00CD13E4" w:rsidRPr="000E08BD" w:rsidRDefault="00CD13E4" w:rsidP="00CD13E4">
            <w:pPr>
              <w:pStyle w:val="ListParagraph"/>
              <w:rPr>
                <w:rFonts w:ascii="Helvetica" w:hAnsi="Helvetica" w:cs="Helvetica"/>
                <w:sz w:val="22"/>
                <w:szCs w:val="22"/>
              </w:rPr>
            </w:pPr>
          </w:p>
          <w:p w14:paraId="42FAFEE4" w14:textId="77777777" w:rsidR="00CD13E4" w:rsidRDefault="00CD13E4" w:rsidP="00CD13E4">
            <w:pPr>
              <w:pStyle w:val="ListParagraph"/>
              <w:numPr>
                <w:ilvl w:val="2"/>
                <w:numId w:val="40"/>
              </w:numPr>
              <w:ind w:left="1152"/>
              <w:rPr>
                <w:rFonts w:ascii="Helvetica" w:hAnsi="Helvetica" w:cs="Helvetica"/>
                <w:sz w:val="22"/>
                <w:szCs w:val="22"/>
              </w:rPr>
            </w:pPr>
            <w:r w:rsidRPr="009C6B56">
              <w:rPr>
                <w:rFonts w:ascii="Helvetica" w:hAnsi="Helvetica" w:cs="Helvetica"/>
                <w:sz w:val="22"/>
                <w:szCs w:val="22"/>
              </w:rPr>
              <w:t xml:space="preserve">Avoid actual or potential conflicts of interest by refraining from </w:t>
            </w:r>
            <w:r w:rsidRPr="009C6B56">
              <w:rPr>
                <w:rFonts w:ascii="Helvetica" w:hAnsi="Helvetica" w:cs="Helvetica"/>
                <w:sz w:val="22"/>
                <w:szCs w:val="22"/>
              </w:rPr>
              <w:lastRenderedPageBreak/>
              <w:t>participating in any activity that could:</w:t>
            </w:r>
          </w:p>
          <w:p w14:paraId="440B0B23" w14:textId="77777777" w:rsidR="00C36E73" w:rsidRDefault="00C36E73" w:rsidP="00C36E73">
            <w:pPr>
              <w:ind w:left="720"/>
              <w:rPr>
                <w:rFonts w:ascii="Helvetica" w:hAnsi="Helvetica" w:cs="Helvetica"/>
                <w:sz w:val="22"/>
                <w:szCs w:val="22"/>
              </w:rPr>
            </w:pPr>
          </w:p>
          <w:p w14:paraId="76B725F0" w14:textId="77777777" w:rsidR="00C36E73" w:rsidRDefault="00C36E73" w:rsidP="00C36E73">
            <w:pPr>
              <w:ind w:left="720"/>
              <w:rPr>
                <w:rFonts w:ascii="Helvetica" w:hAnsi="Helvetica" w:cs="Helvetica"/>
                <w:sz w:val="22"/>
                <w:szCs w:val="22"/>
              </w:rPr>
            </w:pPr>
            <w:r>
              <w:rPr>
                <w:rFonts w:ascii="Helvetica" w:hAnsi="Helvetica" w:cs="Helvetica"/>
                <w:sz w:val="22"/>
                <w:szCs w:val="22"/>
              </w:rPr>
              <w:t>xxx</w:t>
            </w:r>
          </w:p>
          <w:p w14:paraId="6B375B6D" w14:textId="77777777" w:rsidR="00C36E73" w:rsidRDefault="00C36E73" w:rsidP="00C36E73">
            <w:pPr>
              <w:ind w:left="720"/>
              <w:rPr>
                <w:rFonts w:ascii="Helvetica" w:hAnsi="Helvetica" w:cs="Helvetica"/>
                <w:sz w:val="22"/>
                <w:szCs w:val="22"/>
              </w:rPr>
            </w:pPr>
          </w:p>
          <w:p w14:paraId="45BB4C86" w14:textId="24C51431" w:rsidR="00C36E73" w:rsidRDefault="00C36E73" w:rsidP="00C36E73">
            <w:pPr>
              <w:ind w:left="1440"/>
              <w:rPr>
                <w:rFonts w:ascii="Helvetica" w:hAnsi="Helvetica" w:cs="Helvetica"/>
                <w:sz w:val="22"/>
                <w:szCs w:val="22"/>
              </w:rPr>
            </w:pPr>
            <w:r w:rsidRPr="009C6B56">
              <w:rPr>
                <w:rFonts w:ascii="Helvetica" w:hAnsi="Helvetica" w:cs="Helvetica"/>
                <w:sz w:val="22"/>
                <w:szCs w:val="22"/>
              </w:rPr>
              <w:t>(iii)</w:t>
            </w:r>
            <w:r w:rsidRPr="009C6B56">
              <w:rPr>
                <w:rFonts w:ascii="Helvetica" w:hAnsi="Helvetica" w:cs="Helvetica"/>
                <w:sz w:val="22"/>
                <w:szCs w:val="22"/>
              </w:rPr>
              <w:tab/>
              <w:t xml:space="preserve">Take advantage of his position as member of a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sidRPr="009C6B56">
              <w:rPr>
                <w:rFonts w:ascii="Helvetica" w:hAnsi="Helvetica" w:cs="Helvetica"/>
                <w:sz w:val="22"/>
                <w:szCs w:val="22"/>
              </w:rPr>
              <w:t xml:space="preserve"> Committee in the conduct of an outside business;</w:t>
            </w:r>
          </w:p>
          <w:p w14:paraId="3D73881F" w14:textId="77777777" w:rsidR="00C36E73" w:rsidRDefault="00C36E73" w:rsidP="00C36E73">
            <w:pPr>
              <w:ind w:left="1440"/>
              <w:rPr>
                <w:rFonts w:ascii="Helvetica" w:hAnsi="Helvetica" w:cs="Helvetica"/>
                <w:sz w:val="22"/>
                <w:szCs w:val="22"/>
              </w:rPr>
            </w:pPr>
          </w:p>
          <w:p w14:paraId="33F6C6CF" w14:textId="1439E621" w:rsidR="00C36E73" w:rsidRPr="004A3C1B" w:rsidRDefault="00C36E73" w:rsidP="00C36E73">
            <w:pPr>
              <w:rPr>
                <w:rFonts w:ascii="Helvetica" w:hAnsi="Helvetica" w:cs="Helvetica"/>
                <w:b/>
                <w:sz w:val="22"/>
                <w:szCs w:val="22"/>
              </w:rPr>
            </w:pPr>
            <w:r>
              <w:rPr>
                <w:rFonts w:ascii="Helvetica" w:hAnsi="Helvetica" w:cs="Helvetica"/>
                <w:sz w:val="22"/>
                <w:szCs w:val="22"/>
              </w:rPr>
              <w:t>xxx</w:t>
            </w:r>
          </w:p>
        </w:tc>
        <w:tc>
          <w:tcPr>
            <w:tcW w:w="3330" w:type="dxa"/>
          </w:tcPr>
          <w:p w14:paraId="1D35CA0B" w14:textId="30739DC0" w:rsidR="00C36E73" w:rsidRPr="00BB64C6" w:rsidRDefault="00C36E73" w:rsidP="00C36E73">
            <w:pPr>
              <w:rPr>
                <w:rFonts w:ascii="Helvetica" w:hAnsi="Helvetica" w:cs="Helvetica"/>
                <w:sz w:val="22"/>
                <w:szCs w:val="22"/>
              </w:rPr>
            </w:pPr>
            <w:r w:rsidRPr="001348C7">
              <w:rPr>
                <w:rFonts w:ascii="Helvetica" w:hAnsi="Helvetica" w:cs="Helvetica"/>
                <w:sz w:val="22"/>
                <w:szCs w:val="22"/>
              </w:rPr>
              <w:lastRenderedPageBreak/>
              <w:t xml:space="preserve">See rationale of proposed amendments to </w:t>
            </w:r>
            <w:r w:rsidR="002E126F">
              <w:rPr>
                <w:rFonts w:ascii="Helvetica" w:hAnsi="Helvetica" w:cs="Helvetica"/>
                <w:sz w:val="22"/>
                <w:szCs w:val="22"/>
              </w:rPr>
              <w:t>Sec. 1.02 (o)</w:t>
            </w:r>
          </w:p>
        </w:tc>
      </w:tr>
      <w:tr w:rsidR="00C5520A" w:rsidRPr="00B3731B" w14:paraId="3DC9B2C2" w14:textId="77777777" w:rsidTr="00A0536E">
        <w:tc>
          <w:tcPr>
            <w:tcW w:w="1800" w:type="dxa"/>
          </w:tcPr>
          <w:p w14:paraId="37CBAC86" w14:textId="5B014448" w:rsidR="00C5520A" w:rsidRPr="00B3731B" w:rsidRDefault="00C5520A" w:rsidP="00C5520A">
            <w:pPr>
              <w:rPr>
                <w:rFonts w:ascii="Helvetica" w:hAnsi="Helvetica" w:cs="Helvetica"/>
                <w:b/>
                <w:sz w:val="22"/>
                <w:szCs w:val="22"/>
              </w:rPr>
            </w:pPr>
            <w:r w:rsidRPr="00E87B4E">
              <w:rPr>
                <w:rFonts w:ascii="Helvetica" w:hAnsi="Helvetica"/>
                <w:b/>
              </w:rPr>
              <w:lastRenderedPageBreak/>
              <w:t>Committee Honoraria</w:t>
            </w:r>
          </w:p>
        </w:tc>
        <w:tc>
          <w:tcPr>
            <w:tcW w:w="1350" w:type="dxa"/>
          </w:tcPr>
          <w:p w14:paraId="1BA65099" w14:textId="5AA5761D" w:rsidR="00C5520A" w:rsidRPr="009C6B56" w:rsidRDefault="00C5520A" w:rsidP="00C5520A">
            <w:pPr>
              <w:rPr>
                <w:rFonts w:ascii="Helvetica" w:hAnsi="Helvetica" w:cs="Helvetica"/>
                <w:b/>
                <w:sz w:val="22"/>
                <w:szCs w:val="22"/>
              </w:rPr>
            </w:pPr>
            <w:r>
              <w:rPr>
                <w:rFonts w:ascii="Helvetica" w:hAnsi="Helvetica" w:cs="Helvetica"/>
                <w:b/>
                <w:sz w:val="22"/>
                <w:szCs w:val="22"/>
              </w:rPr>
              <w:t>10.04</w:t>
            </w:r>
          </w:p>
        </w:tc>
        <w:tc>
          <w:tcPr>
            <w:tcW w:w="4230" w:type="dxa"/>
          </w:tcPr>
          <w:p w14:paraId="566EAEBC" w14:textId="18B12F53" w:rsidR="00C5520A" w:rsidRPr="009C6B56" w:rsidRDefault="00C5520A" w:rsidP="00C5520A">
            <w:pPr>
              <w:rPr>
                <w:rFonts w:ascii="Helvetica" w:hAnsi="Helvetica" w:cs="Helvetica"/>
                <w:sz w:val="22"/>
                <w:szCs w:val="22"/>
              </w:rPr>
            </w:pPr>
            <w:r w:rsidRPr="002C1AFF">
              <w:rPr>
                <w:rFonts w:ascii="Helvetica" w:hAnsi="Helvetica" w:cs="Helvetica"/>
                <w:sz w:val="22"/>
                <w:szCs w:val="22"/>
              </w:rPr>
              <w:t>The President of PEMC has the authority to formulate company policy and guidelines for the grant of privileges, per diems and other benefits for the Committee members and subject to the availability of fund.</w:t>
            </w:r>
          </w:p>
        </w:tc>
        <w:tc>
          <w:tcPr>
            <w:tcW w:w="3960" w:type="dxa"/>
          </w:tcPr>
          <w:p w14:paraId="6F324221" w14:textId="3D6CB083" w:rsidR="00C5520A" w:rsidRPr="005742FE" w:rsidRDefault="004440FA" w:rsidP="00E27484">
            <w:pPr>
              <w:rPr>
                <w:rFonts w:ascii="Helvetica" w:hAnsi="Helvetica" w:cs="Helvetica"/>
                <w:b/>
                <w:sz w:val="22"/>
                <w:szCs w:val="22"/>
                <w:u w:val="single"/>
              </w:rPr>
            </w:pPr>
            <w:r w:rsidRPr="002C1AFF">
              <w:rPr>
                <w:rFonts w:ascii="Helvetica" w:hAnsi="Helvetica" w:cs="Helvetica"/>
                <w:sz w:val="22"/>
                <w:szCs w:val="22"/>
              </w:rPr>
              <w:t xml:space="preserve">The President of PEMC has the authority to formulate company policy and guidelines for the grant of privileges, per diems and other benefits for the </w:t>
            </w:r>
            <w:r>
              <w:rPr>
                <w:rFonts w:ascii="Helvetica" w:hAnsi="Helvetica" w:cs="Helvetica"/>
                <w:b/>
                <w:sz w:val="22"/>
                <w:szCs w:val="22"/>
                <w:u w:val="single"/>
              </w:rPr>
              <w:t xml:space="preserve">WESM Governance </w:t>
            </w:r>
            <w:r w:rsidRPr="002C1AFF">
              <w:rPr>
                <w:rFonts w:ascii="Helvetica" w:hAnsi="Helvetica" w:cs="Helvetica"/>
                <w:sz w:val="22"/>
                <w:szCs w:val="22"/>
              </w:rPr>
              <w:t>Committee members and subj</w:t>
            </w:r>
            <w:r>
              <w:rPr>
                <w:rFonts w:ascii="Helvetica" w:hAnsi="Helvetica" w:cs="Helvetica"/>
                <w:sz w:val="22"/>
                <w:szCs w:val="22"/>
              </w:rPr>
              <w:t>ect to the availability of fund.</w:t>
            </w:r>
          </w:p>
        </w:tc>
        <w:tc>
          <w:tcPr>
            <w:tcW w:w="3330" w:type="dxa"/>
          </w:tcPr>
          <w:p w14:paraId="761FD20A" w14:textId="7220EC65" w:rsidR="00C5520A" w:rsidRPr="001348C7" w:rsidRDefault="005742FE" w:rsidP="00C5520A">
            <w:pPr>
              <w:rPr>
                <w:rFonts w:ascii="Helvetica" w:hAnsi="Helvetica" w:cs="Helvetica"/>
                <w:sz w:val="22"/>
                <w:szCs w:val="22"/>
              </w:rPr>
            </w:pPr>
            <w:r w:rsidRPr="001348C7">
              <w:rPr>
                <w:rFonts w:ascii="Helvetica" w:hAnsi="Helvetica" w:cs="Helvetica"/>
                <w:sz w:val="22"/>
                <w:szCs w:val="22"/>
              </w:rPr>
              <w:t xml:space="preserve">See rationale of proposed amendments to </w:t>
            </w:r>
            <w:r>
              <w:rPr>
                <w:rFonts w:ascii="Helvetica" w:hAnsi="Helvetica" w:cs="Helvetica"/>
                <w:sz w:val="22"/>
                <w:szCs w:val="22"/>
              </w:rPr>
              <w:t>Sec. 1.02 (o)</w:t>
            </w:r>
          </w:p>
        </w:tc>
      </w:tr>
    </w:tbl>
    <w:p w14:paraId="18798BB6" w14:textId="36E31A50" w:rsidR="005D7ED9" w:rsidRDefault="005D7ED9" w:rsidP="005D7ED9">
      <w:pPr>
        <w:pStyle w:val="ListParagraph"/>
        <w:ind w:left="360"/>
        <w:rPr>
          <w:rFonts w:ascii="Helvetica" w:hAnsi="Helvetica" w:cs="Helvetica"/>
          <w:b/>
          <w:sz w:val="22"/>
          <w:szCs w:val="22"/>
          <w:u w:val="single"/>
        </w:rPr>
      </w:pPr>
    </w:p>
    <w:p w14:paraId="4175345F" w14:textId="77777777" w:rsidR="00A47FC4" w:rsidRDefault="00A47FC4" w:rsidP="005D7ED9">
      <w:pPr>
        <w:pStyle w:val="ListParagraph"/>
        <w:ind w:left="360"/>
        <w:rPr>
          <w:rFonts w:ascii="Helvetica" w:hAnsi="Helvetica" w:cs="Helvetica"/>
          <w:b/>
          <w:sz w:val="22"/>
          <w:szCs w:val="22"/>
          <w:u w:val="single"/>
        </w:rPr>
      </w:pPr>
    </w:p>
    <w:p w14:paraId="4D4A1F11" w14:textId="77777777" w:rsidR="00A521E7" w:rsidRPr="00A80EC4" w:rsidRDefault="00A521E7" w:rsidP="005D7ED9">
      <w:pPr>
        <w:pStyle w:val="ListParagraph"/>
        <w:ind w:left="360"/>
        <w:rPr>
          <w:rFonts w:ascii="Helvetica" w:hAnsi="Helvetica" w:cs="Helvetica"/>
          <w:b/>
          <w:sz w:val="22"/>
          <w:szCs w:val="22"/>
          <w:u w:val="single"/>
        </w:rPr>
      </w:pPr>
    </w:p>
    <w:p w14:paraId="0E8A827B" w14:textId="446B31D3" w:rsidR="00A80EC4" w:rsidRDefault="00A80EC4" w:rsidP="00907830">
      <w:pPr>
        <w:pStyle w:val="ListParagraph"/>
        <w:numPr>
          <w:ilvl w:val="0"/>
          <w:numId w:val="3"/>
        </w:numPr>
        <w:ind w:left="360"/>
        <w:contextualSpacing w:val="0"/>
        <w:jc w:val="both"/>
        <w:outlineLvl w:val="0"/>
        <w:rPr>
          <w:rFonts w:ascii="Helvetica" w:hAnsi="Helvetica" w:cs="Helvetica"/>
          <w:b/>
          <w:sz w:val="22"/>
          <w:szCs w:val="22"/>
          <w:u w:val="single"/>
        </w:rPr>
      </w:pPr>
      <w:r w:rsidRPr="00A80EC4">
        <w:rPr>
          <w:rFonts w:ascii="Helvetica" w:hAnsi="Helvetica" w:cs="Helvetica"/>
          <w:b/>
          <w:sz w:val="22"/>
          <w:szCs w:val="22"/>
          <w:u w:val="single"/>
        </w:rPr>
        <w:t>Dispute Res</w:t>
      </w:r>
      <w:r>
        <w:rPr>
          <w:rFonts w:ascii="Helvetica" w:hAnsi="Helvetica" w:cs="Helvetica"/>
          <w:b/>
          <w:sz w:val="22"/>
          <w:szCs w:val="22"/>
          <w:u w:val="single"/>
        </w:rPr>
        <w:t xml:space="preserve">olution Market Manual Issue </w:t>
      </w:r>
      <w:r w:rsidR="0060386C">
        <w:rPr>
          <w:rFonts w:ascii="Helvetica" w:hAnsi="Helvetica" w:cs="Helvetica"/>
          <w:b/>
          <w:sz w:val="22"/>
          <w:szCs w:val="22"/>
          <w:u w:val="single"/>
        </w:rPr>
        <w:t>5</w:t>
      </w:r>
      <w:r>
        <w:rPr>
          <w:rFonts w:ascii="Helvetica" w:hAnsi="Helvetica" w:cs="Helvetica"/>
          <w:b/>
          <w:sz w:val="22"/>
          <w:szCs w:val="22"/>
          <w:u w:val="single"/>
        </w:rPr>
        <w:t>.0</w:t>
      </w:r>
    </w:p>
    <w:p w14:paraId="61D74B56" w14:textId="77777777" w:rsidR="005D7ED9" w:rsidRDefault="005D7ED9" w:rsidP="005D7ED9">
      <w:pPr>
        <w:pStyle w:val="ListParagraph"/>
        <w:ind w:left="360"/>
        <w:rPr>
          <w:rFonts w:ascii="Helvetica" w:hAnsi="Helvetica" w:cs="Helvetica"/>
          <w:b/>
          <w:sz w:val="22"/>
          <w:szCs w:val="22"/>
          <w:u w:val="single"/>
        </w:rPr>
      </w:pPr>
    </w:p>
    <w:tbl>
      <w:tblPr>
        <w:tblW w:w="146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350"/>
        <w:gridCol w:w="4230"/>
        <w:gridCol w:w="3960"/>
        <w:gridCol w:w="3330"/>
      </w:tblGrid>
      <w:tr w:rsidR="005D7ED9" w:rsidRPr="00B3731B" w14:paraId="12CEB753" w14:textId="77777777" w:rsidTr="00FB21E9">
        <w:trPr>
          <w:tblHeader/>
        </w:trPr>
        <w:tc>
          <w:tcPr>
            <w:tcW w:w="1800" w:type="dxa"/>
            <w:shd w:val="clear" w:color="auto" w:fill="BFBFBF" w:themeFill="background1" w:themeFillShade="BF"/>
          </w:tcPr>
          <w:p w14:paraId="039AACDC"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Title</w:t>
            </w:r>
          </w:p>
        </w:tc>
        <w:tc>
          <w:tcPr>
            <w:tcW w:w="1350" w:type="dxa"/>
            <w:shd w:val="clear" w:color="auto" w:fill="BFBFBF" w:themeFill="background1" w:themeFillShade="BF"/>
          </w:tcPr>
          <w:p w14:paraId="5FE61E54"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Section</w:t>
            </w:r>
          </w:p>
        </w:tc>
        <w:tc>
          <w:tcPr>
            <w:tcW w:w="4230" w:type="dxa"/>
            <w:shd w:val="clear" w:color="auto" w:fill="BFBFBF" w:themeFill="background1" w:themeFillShade="BF"/>
          </w:tcPr>
          <w:p w14:paraId="1A267561"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Provision</w:t>
            </w:r>
          </w:p>
        </w:tc>
        <w:tc>
          <w:tcPr>
            <w:tcW w:w="3960" w:type="dxa"/>
            <w:shd w:val="clear" w:color="auto" w:fill="BFBFBF" w:themeFill="background1" w:themeFillShade="BF"/>
          </w:tcPr>
          <w:p w14:paraId="5071BD30"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Proposed Amendment</w:t>
            </w:r>
          </w:p>
        </w:tc>
        <w:tc>
          <w:tcPr>
            <w:tcW w:w="3330" w:type="dxa"/>
            <w:shd w:val="clear" w:color="auto" w:fill="BFBFBF" w:themeFill="background1" w:themeFillShade="BF"/>
          </w:tcPr>
          <w:p w14:paraId="3673C80F"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Rationale</w:t>
            </w:r>
          </w:p>
        </w:tc>
      </w:tr>
      <w:tr w:rsidR="005D7ED9" w:rsidRPr="00B3731B" w14:paraId="70BA3400" w14:textId="77777777" w:rsidTr="00FB21E9">
        <w:trPr>
          <w:trHeight w:val="287"/>
        </w:trPr>
        <w:tc>
          <w:tcPr>
            <w:tcW w:w="1800" w:type="dxa"/>
          </w:tcPr>
          <w:p w14:paraId="1F5BB6C2" w14:textId="36D76937" w:rsidR="005D7ED9" w:rsidRPr="00A632EA" w:rsidRDefault="007B0692" w:rsidP="000139DD">
            <w:pPr>
              <w:jc w:val="both"/>
              <w:rPr>
                <w:rFonts w:ascii="Helvetica" w:hAnsi="Helvetica" w:cs="Helvetica"/>
                <w:b/>
                <w:sz w:val="22"/>
                <w:szCs w:val="22"/>
              </w:rPr>
            </w:pPr>
            <w:r>
              <w:rPr>
                <w:rFonts w:ascii="Helvetica" w:hAnsi="Helvetica" w:cs="Helvetica"/>
                <w:b/>
                <w:sz w:val="22"/>
                <w:szCs w:val="22"/>
              </w:rPr>
              <w:t>Review and Updates</w:t>
            </w:r>
          </w:p>
        </w:tc>
        <w:tc>
          <w:tcPr>
            <w:tcW w:w="1350" w:type="dxa"/>
          </w:tcPr>
          <w:p w14:paraId="1C7EEE85" w14:textId="00EC2140" w:rsidR="005D7ED9" w:rsidRPr="00A632EA" w:rsidRDefault="007B0692" w:rsidP="000139DD">
            <w:pPr>
              <w:rPr>
                <w:rFonts w:ascii="Helvetica" w:hAnsi="Helvetica" w:cs="Helvetica"/>
                <w:b/>
                <w:sz w:val="22"/>
                <w:szCs w:val="22"/>
              </w:rPr>
            </w:pPr>
            <w:r>
              <w:rPr>
                <w:rFonts w:ascii="Helvetica" w:hAnsi="Helvetica" w:cs="Helvetica"/>
                <w:b/>
                <w:sz w:val="22"/>
                <w:szCs w:val="22"/>
              </w:rPr>
              <w:t>1.3</w:t>
            </w:r>
          </w:p>
        </w:tc>
        <w:tc>
          <w:tcPr>
            <w:tcW w:w="4230" w:type="dxa"/>
          </w:tcPr>
          <w:p w14:paraId="4C912714" w14:textId="77777777" w:rsidR="005D7ED9" w:rsidRPr="00B3731B" w:rsidRDefault="005D7ED9" w:rsidP="000139DD">
            <w:pPr>
              <w:rPr>
                <w:rFonts w:ascii="Helvetica" w:hAnsi="Helvetica" w:cs="Helvetica"/>
                <w:b/>
                <w:sz w:val="22"/>
                <w:szCs w:val="22"/>
              </w:rPr>
            </w:pPr>
          </w:p>
        </w:tc>
        <w:tc>
          <w:tcPr>
            <w:tcW w:w="3960" w:type="dxa"/>
          </w:tcPr>
          <w:p w14:paraId="7794FE08" w14:textId="77777777" w:rsidR="005D7ED9" w:rsidRPr="008D71E1" w:rsidRDefault="005D7ED9" w:rsidP="000139DD">
            <w:pPr>
              <w:rPr>
                <w:rFonts w:ascii="Helvetica" w:hAnsi="Helvetica" w:cs="Helvetica"/>
                <w:sz w:val="22"/>
                <w:szCs w:val="22"/>
              </w:rPr>
            </w:pPr>
          </w:p>
        </w:tc>
        <w:tc>
          <w:tcPr>
            <w:tcW w:w="3330" w:type="dxa"/>
          </w:tcPr>
          <w:p w14:paraId="29E27BF5" w14:textId="77777777" w:rsidR="005D7ED9" w:rsidRPr="008D71E1" w:rsidRDefault="005D7ED9" w:rsidP="000139DD">
            <w:pPr>
              <w:rPr>
                <w:rFonts w:ascii="Helvetica" w:hAnsi="Helvetica" w:cs="Helvetica"/>
                <w:sz w:val="22"/>
                <w:szCs w:val="22"/>
              </w:rPr>
            </w:pPr>
          </w:p>
        </w:tc>
      </w:tr>
      <w:tr w:rsidR="005D7ED9" w:rsidRPr="00B3731B" w14:paraId="564C2BEF" w14:textId="77777777" w:rsidTr="00FB21E9">
        <w:trPr>
          <w:trHeight w:val="287"/>
        </w:trPr>
        <w:tc>
          <w:tcPr>
            <w:tcW w:w="1800" w:type="dxa"/>
          </w:tcPr>
          <w:p w14:paraId="3269E793" w14:textId="77777777" w:rsidR="005D7ED9" w:rsidRPr="00B314A5" w:rsidRDefault="005D7ED9" w:rsidP="000139DD">
            <w:pPr>
              <w:jc w:val="both"/>
              <w:rPr>
                <w:rFonts w:ascii="Helvetica" w:hAnsi="Helvetica" w:cs="Helvetica"/>
                <w:b/>
                <w:sz w:val="22"/>
                <w:szCs w:val="22"/>
              </w:rPr>
            </w:pPr>
          </w:p>
        </w:tc>
        <w:tc>
          <w:tcPr>
            <w:tcW w:w="1350" w:type="dxa"/>
          </w:tcPr>
          <w:p w14:paraId="23E5CABF" w14:textId="7DC4458D" w:rsidR="005D7ED9" w:rsidRPr="00B314A5" w:rsidRDefault="007B0692" w:rsidP="000139DD">
            <w:pPr>
              <w:rPr>
                <w:rFonts w:ascii="Helvetica" w:hAnsi="Helvetica" w:cs="Helvetica"/>
                <w:b/>
                <w:sz w:val="22"/>
                <w:szCs w:val="22"/>
              </w:rPr>
            </w:pPr>
            <w:r>
              <w:rPr>
                <w:rFonts w:ascii="Helvetica" w:hAnsi="Helvetica" w:cs="Helvetica"/>
                <w:b/>
                <w:sz w:val="22"/>
                <w:szCs w:val="22"/>
              </w:rPr>
              <w:t>1.3.3</w:t>
            </w:r>
          </w:p>
        </w:tc>
        <w:tc>
          <w:tcPr>
            <w:tcW w:w="4230" w:type="dxa"/>
          </w:tcPr>
          <w:p w14:paraId="25B13CB3" w14:textId="77777777" w:rsidR="005D7ED9" w:rsidRDefault="007B0692" w:rsidP="000139DD">
            <w:pPr>
              <w:rPr>
                <w:rFonts w:ascii="Helvetica" w:hAnsi="Helvetica" w:cs="Helvetica"/>
                <w:sz w:val="22"/>
                <w:szCs w:val="22"/>
              </w:rPr>
            </w:pPr>
            <w:r>
              <w:rPr>
                <w:rFonts w:ascii="Helvetica" w:hAnsi="Helvetica" w:cs="Helvetica"/>
                <w:sz w:val="22"/>
                <w:szCs w:val="22"/>
              </w:rPr>
              <w:t>Amendment proposals to this Manual may arise from:</w:t>
            </w:r>
          </w:p>
          <w:p w14:paraId="1B726862" w14:textId="77777777" w:rsidR="007B0692" w:rsidRDefault="007B0692" w:rsidP="000139DD">
            <w:pPr>
              <w:rPr>
                <w:rFonts w:ascii="Helvetica" w:hAnsi="Helvetica" w:cs="Helvetica"/>
                <w:sz w:val="22"/>
                <w:szCs w:val="22"/>
              </w:rPr>
            </w:pPr>
          </w:p>
          <w:p w14:paraId="47458C60" w14:textId="77777777" w:rsidR="007B0692" w:rsidRDefault="007B0692" w:rsidP="00907830">
            <w:pPr>
              <w:pStyle w:val="ListParagraph"/>
              <w:numPr>
                <w:ilvl w:val="0"/>
                <w:numId w:val="24"/>
              </w:numPr>
              <w:ind w:left="360"/>
              <w:rPr>
                <w:rFonts w:ascii="Helvetica" w:hAnsi="Helvetica" w:cs="Helvetica"/>
                <w:sz w:val="22"/>
                <w:szCs w:val="22"/>
              </w:rPr>
            </w:pPr>
            <w:r>
              <w:rPr>
                <w:rFonts w:ascii="Helvetica" w:hAnsi="Helvetica" w:cs="Helvetica"/>
                <w:sz w:val="22"/>
                <w:szCs w:val="22"/>
              </w:rPr>
              <w:lastRenderedPageBreak/>
              <w:t>The PEM Board, upon its own initiative or upon a recommendation by a PEM Committee;</w:t>
            </w:r>
          </w:p>
          <w:p w14:paraId="52271185" w14:textId="77777777" w:rsidR="00933805" w:rsidRDefault="00933805" w:rsidP="00933805">
            <w:pPr>
              <w:pStyle w:val="ListParagraph"/>
              <w:ind w:left="360"/>
              <w:rPr>
                <w:rFonts w:ascii="Helvetica" w:hAnsi="Helvetica" w:cs="Helvetica"/>
                <w:sz w:val="22"/>
                <w:szCs w:val="22"/>
              </w:rPr>
            </w:pPr>
          </w:p>
          <w:p w14:paraId="419FBAC8" w14:textId="3FD80291" w:rsidR="00933805" w:rsidRPr="007B0692" w:rsidRDefault="00933805" w:rsidP="00933805">
            <w:pPr>
              <w:pStyle w:val="ListParagraph"/>
              <w:ind w:left="0"/>
              <w:rPr>
                <w:rFonts w:ascii="Helvetica" w:hAnsi="Helvetica" w:cs="Helvetica"/>
                <w:sz w:val="22"/>
                <w:szCs w:val="22"/>
              </w:rPr>
            </w:pPr>
            <w:r>
              <w:rPr>
                <w:rFonts w:ascii="Helvetica" w:hAnsi="Helvetica" w:cs="Helvetica"/>
                <w:sz w:val="22"/>
                <w:szCs w:val="22"/>
              </w:rPr>
              <w:t>xxx</w:t>
            </w:r>
          </w:p>
        </w:tc>
        <w:tc>
          <w:tcPr>
            <w:tcW w:w="3960" w:type="dxa"/>
          </w:tcPr>
          <w:p w14:paraId="566433CC" w14:textId="77777777" w:rsidR="00933805" w:rsidRDefault="00933805" w:rsidP="00933805">
            <w:pPr>
              <w:rPr>
                <w:rFonts w:ascii="Helvetica" w:hAnsi="Helvetica" w:cs="Helvetica"/>
                <w:sz w:val="22"/>
                <w:szCs w:val="22"/>
              </w:rPr>
            </w:pPr>
            <w:r>
              <w:rPr>
                <w:rFonts w:ascii="Helvetica" w:hAnsi="Helvetica" w:cs="Helvetica"/>
                <w:sz w:val="22"/>
                <w:szCs w:val="22"/>
              </w:rPr>
              <w:lastRenderedPageBreak/>
              <w:t>Amendment proposals to this Manual may arise from:</w:t>
            </w:r>
          </w:p>
          <w:p w14:paraId="5D23F1F9" w14:textId="77777777" w:rsidR="00933805" w:rsidRDefault="00933805" w:rsidP="00933805">
            <w:pPr>
              <w:rPr>
                <w:rFonts w:ascii="Helvetica" w:hAnsi="Helvetica" w:cs="Helvetica"/>
                <w:sz w:val="22"/>
                <w:szCs w:val="22"/>
              </w:rPr>
            </w:pPr>
          </w:p>
          <w:p w14:paraId="4706C7A1" w14:textId="2A933036" w:rsidR="00933805" w:rsidRDefault="00933805" w:rsidP="005A6925">
            <w:pPr>
              <w:pStyle w:val="ListParagraph"/>
              <w:numPr>
                <w:ilvl w:val="0"/>
                <w:numId w:val="61"/>
              </w:numPr>
              <w:ind w:left="360"/>
              <w:rPr>
                <w:rFonts w:ascii="Helvetica" w:hAnsi="Helvetica" w:cs="Helvetica"/>
                <w:sz w:val="22"/>
                <w:szCs w:val="22"/>
              </w:rPr>
            </w:pPr>
            <w:r>
              <w:rPr>
                <w:rFonts w:ascii="Helvetica" w:hAnsi="Helvetica" w:cs="Helvetica"/>
                <w:sz w:val="22"/>
                <w:szCs w:val="22"/>
              </w:rPr>
              <w:lastRenderedPageBreak/>
              <w:t xml:space="preserve">The PEM Board, upon its own initiative or upon a recommendation by a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Pr>
                <w:rFonts w:ascii="Helvetica" w:hAnsi="Helvetica" w:cs="Helvetica"/>
                <w:sz w:val="22"/>
                <w:szCs w:val="22"/>
              </w:rPr>
              <w:t xml:space="preserve"> Committee;</w:t>
            </w:r>
          </w:p>
          <w:p w14:paraId="6A255416" w14:textId="77777777" w:rsidR="00933805" w:rsidRDefault="00933805" w:rsidP="00933805">
            <w:pPr>
              <w:pStyle w:val="ListParagraph"/>
              <w:ind w:left="360"/>
              <w:rPr>
                <w:rFonts w:ascii="Helvetica" w:hAnsi="Helvetica" w:cs="Helvetica"/>
                <w:sz w:val="22"/>
                <w:szCs w:val="22"/>
              </w:rPr>
            </w:pPr>
          </w:p>
          <w:p w14:paraId="27CD69BE" w14:textId="3517BFB6" w:rsidR="005D7ED9" w:rsidRPr="00B3731B" w:rsidRDefault="00933805" w:rsidP="00933805">
            <w:pPr>
              <w:rPr>
                <w:rFonts w:ascii="Helvetica" w:hAnsi="Helvetica" w:cs="Helvetica"/>
                <w:b/>
                <w:sz w:val="22"/>
                <w:szCs w:val="22"/>
              </w:rPr>
            </w:pPr>
            <w:r>
              <w:rPr>
                <w:rFonts w:ascii="Helvetica" w:hAnsi="Helvetica" w:cs="Helvetica"/>
                <w:sz w:val="22"/>
                <w:szCs w:val="22"/>
              </w:rPr>
              <w:t>xxx</w:t>
            </w:r>
          </w:p>
        </w:tc>
        <w:tc>
          <w:tcPr>
            <w:tcW w:w="3330" w:type="dxa"/>
          </w:tcPr>
          <w:p w14:paraId="092501E0" w14:textId="6CBA8F5D" w:rsidR="00576ED8" w:rsidRDefault="00576ED8" w:rsidP="00576ED8">
            <w:pPr>
              <w:rPr>
                <w:rFonts w:ascii="Helvetica" w:hAnsi="Helvetica" w:cs="Helvetica"/>
                <w:sz w:val="22"/>
                <w:szCs w:val="22"/>
              </w:rPr>
            </w:pPr>
            <w:r>
              <w:rPr>
                <w:rFonts w:ascii="Helvetica" w:hAnsi="Helvetica" w:cs="Helvetica"/>
                <w:sz w:val="22"/>
                <w:szCs w:val="22"/>
              </w:rPr>
              <w:lastRenderedPageBreak/>
              <w:t>For consistency with the proposed amendments to the WESM Rules</w:t>
            </w:r>
            <w:r w:rsidR="0047549F">
              <w:rPr>
                <w:rFonts w:ascii="Helvetica" w:hAnsi="Helvetica" w:cs="Helvetica"/>
                <w:sz w:val="22"/>
                <w:szCs w:val="22"/>
              </w:rPr>
              <w:t>.</w:t>
            </w:r>
          </w:p>
          <w:p w14:paraId="6BC59AA8" w14:textId="77777777" w:rsidR="00576ED8" w:rsidRDefault="00576ED8" w:rsidP="00576ED8">
            <w:pPr>
              <w:rPr>
                <w:rFonts w:ascii="Helvetica" w:hAnsi="Helvetica" w:cs="Helvetica"/>
                <w:sz w:val="22"/>
                <w:szCs w:val="22"/>
              </w:rPr>
            </w:pPr>
          </w:p>
          <w:p w14:paraId="0E5E64C2" w14:textId="16CB0649" w:rsidR="005D7ED9" w:rsidRPr="00B3731B" w:rsidRDefault="00576ED8" w:rsidP="00576ED8">
            <w:pPr>
              <w:rPr>
                <w:rFonts w:ascii="Helvetica" w:hAnsi="Helvetica" w:cs="Helvetica"/>
                <w:b/>
                <w:sz w:val="22"/>
                <w:szCs w:val="22"/>
              </w:rPr>
            </w:pPr>
            <w:r>
              <w:rPr>
                <w:rFonts w:ascii="Helvetica" w:hAnsi="Helvetica" w:cs="Helvetica"/>
                <w:sz w:val="22"/>
                <w:szCs w:val="22"/>
              </w:rPr>
              <w:t>Sections 7.2.9.2 (c) &amp; (d) of the WESM Rules used the term “WESM Governance Committee” instead of the “PEM Committee” per the DOE DC NO. 2010-007-0008 dated 30 June 2010.</w:t>
            </w:r>
          </w:p>
        </w:tc>
      </w:tr>
      <w:tr w:rsidR="005D7ED9" w:rsidRPr="00B3731B" w14:paraId="75F46410" w14:textId="77777777" w:rsidTr="00FB21E9">
        <w:trPr>
          <w:trHeight w:val="1700"/>
        </w:trPr>
        <w:tc>
          <w:tcPr>
            <w:tcW w:w="1800" w:type="dxa"/>
          </w:tcPr>
          <w:p w14:paraId="56E2CEF8" w14:textId="763330B2" w:rsidR="005D7ED9" w:rsidRPr="00B3731B" w:rsidRDefault="00AD3993" w:rsidP="000139DD">
            <w:pPr>
              <w:jc w:val="both"/>
              <w:rPr>
                <w:rFonts w:ascii="Helvetica" w:hAnsi="Helvetica" w:cs="Helvetica"/>
                <w:b/>
                <w:sz w:val="22"/>
                <w:szCs w:val="22"/>
              </w:rPr>
            </w:pPr>
            <w:r>
              <w:rPr>
                <w:rFonts w:ascii="Helvetica" w:hAnsi="Helvetica" w:cs="Helvetica"/>
                <w:b/>
                <w:sz w:val="22"/>
                <w:szCs w:val="22"/>
              </w:rPr>
              <w:lastRenderedPageBreak/>
              <w:t>Definitions</w:t>
            </w:r>
          </w:p>
        </w:tc>
        <w:tc>
          <w:tcPr>
            <w:tcW w:w="1350" w:type="dxa"/>
          </w:tcPr>
          <w:p w14:paraId="562ADEA7" w14:textId="24E00A96" w:rsidR="005D7ED9" w:rsidRPr="00B3731B" w:rsidRDefault="00AD3993" w:rsidP="000139DD">
            <w:pPr>
              <w:rPr>
                <w:rFonts w:ascii="Helvetica" w:hAnsi="Helvetica" w:cs="Helvetica"/>
                <w:b/>
                <w:sz w:val="22"/>
                <w:szCs w:val="22"/>
              </w:rPr>
            </w:pPr>
            <w:r>
              <w:rPr>
                <w:rFonts w:ascii="Helvetica" w:hAnsi="Helvetica" w:cs="Helvetica"/>
                <w:b/>
                <w:sz w:val="22"/>
                <w:szCs w:val="22"/>
              </w:rPr>
              <w:t>2.1</w:t>
            </w:r>
          </w:p>
        </w:tc>
        <w:tc>
          <w:tcPr>
            <w:tcW w:w="4230" w:type="dxa"/>
          </w:tcPr>
          <w:p w14:paraId="45AC8F59" w14:textId="0B3A0573" w:rsidR="005D7ED9" w:rsidRPr="00AD3993" w:rsidRDefault="00AD3993" w:rsidP="000139DD">
            <w:pPr>
              <w:rPr>
                <w:rFonts w:ascii="Helvetica" w:hAnsi="Helvetica" w:cs="Helvetica"/>
                <w:sz w:val="22"/>
                <w:szCs w:val="22"/>
              </w:rPr>
            </w:pPr>
            <w:r w:rsidRPr="00AD3993">
              <w:rPr>
                <w:rFonts w:ascii="Helvetica" w:hAnsi="Helvetica" w:cs="Helvetica"/>
                <w:sz w:val="22"/>
                <w:szCs w:val="22"/>
              </w:rPr>
              <w:t xml:space="preserve">(w) </w:t>
            </w:r>
            <w:r>
              <w:rPr>
                <w:rFonts w:ascii="Helvetica" w:hAnsi="Helvetica" w:cs="Helvetica"/>
                <w:sz w:val="22"/>
                <w:szCs w:val="22"/>
              </w:rPr>
              <w:t>Market Manual means a manual of specific procedures, systems and protocols for the implementation of the WESM Rules and for the PEM Committees and the Enforcement and Compliance Officer.</w:t>
            </w:r>
          </w:p>
        </w:tc>
        <w:tc>
          <w:tcPr>
            <w:tcW w:w="3960" w:type="dxa"/>
          </w:tcPr>
          <w:p w14:paraId="08042BA4" w14:textId="7411A60F" w:rsidR="005D7ED9" w:rsidRPr="00B3731B" w:rsidRDefault="00AD3993" w:rsidP="000139DD">
            <w:pPr>
              <w:rPr>
                <w:rFonts w:ascii="Helvetica" w:hAnsi="Helvetica" w:cs="Helvetica"/>
                <w:b/>
                <w:sz w:val="22"/>
                <w:szCs w:val="22"/>
              </w:rPr>
            </w:pPr>
            <w:r w:rsidRPr="00AD3993">
              <w:rPr>
                <w:rFonts w:ascii="Helvetica" w:hAnsi="Helvetica" w:cs="Helvetica"/>
                <w:sz w:val="22"/>
                <w:szCs w:val="22"/>
              </w:rPr>
              <w:t xml:space="preserve">w) </w:t>
            </w:r>
            <w:r>
              <w:rPr>
                <w:rFonts w:ascii="Helvetica" w:hAnsi="Helvetica" w:cs="Helvetica"/>
                <w:sz w:val="22"/>
                <w:szCs w:val="22"/>
              </w:rPr>
              <w:t xml:space="preserve">Market Manual means a manual of specific procedures, systems and protocols for the implementation of the WESM Rules and for the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Pr>
                <w:rFonts w:ascii="Helvetica" w:hAnsi="Helvetica" w:cs="Helvetica"/>
                <w:sz w:val="22"/>
                <w:szCs w:val="22"/>
              </w:rPr>
              <w:t xml:space="preserve"> Committees and the Enforcement and Compliance Officer.</w:t>
            </w:r>
          </w:p>
        </w:tc>
        <w:tc>
          <w:tcPr>
            <w:tcW w:w="3330" w:type="dxa"/>
          </w:tcPr>
          <w:p w14:paraId="230AF20B" w14:textId="45A75B19" w:rsidR="005D7ED9" w:rsidRPr="00B3731B" w:rsidRDefault="002627E9" w:rsidP="007A310B">
            <w:pPr>
              <w:rPr>
                <w:rFonts w:ascii="Helvetica" w:hAnsi="Helvetica" w:cs="Helvetica"/>
                <w:b/>
                <w:sz w:val="22"/>
                <w:szCs w:val="22"/>
              </w:rPr>
            </w:pPr>
            <w:r w:rsidRPr="001348C7">
              <w:rPr>
                <w:rFonts w:ascii="Helvetica" w:hAnsi="Helvetica" w:cs="Helvetica"/>
                <w:sz w:val="22"/>
                <w:szCs w:val="22"/>
              </w:rPr>
              <w:t>See rationale of proposed amendments to Sec. 1.</w:t>
            </w:r>
            <w:r>
              <w:rPr>
                <w:rFonts w:ascii="Helvetica" w:hAnsi="Helvetica" w:cs="Helvetica"/>
                <w:sz w:val="22"/>
                <w:szCs w:val="22"/>
              </w:rPr>
              <w:t>3.3</w:t>
            </w:r>
          </w:p>
        </w:tc>
      </w:tr>
      <w:tr w:rsidR="005D7ED9" w:rsidRPr="00B3731B" w14:paraId="4C40499F" w14:textId="77777777" w:rsidTr="00FB21E9">
        <w:tc>
          <w:tcPr>
            <w:tcW w:w="1800" w:type="dxa"/>
          </w:tcPr>
          <w:p w14:paraId="3BAFB25F" w14:textId="77777777" w:rsidR="005D7ED9" w:rsidRDefault="005D7ED9" w:rsidP="000139DD">
            <w:pPr>
              <w:rPr>
                <w:rFonts w:ascii="Helvetica" w:hAnsi="Helvetica" w:cs="Helvetica"/>
                <w:b/>
                <w:sz w:val="22"/>
                <w:szCs w:val="22"/>
              </w:rPr>
            </w:pPr>
          </w:p>
        </w:tc>
        <w:tc>
          <w:tcPr>
            <w:tcW w:w="1350" w:type="dxa"/>
          </w:tcPr>
          <w:p w14:paraId="5E5ACA64" w14:textId="77777777" w:rsidR="005D7ED9" w:rsidRDefault="005D7ED9" w:rsidP="000139DD">
            <w:pPr>
              <w:rPr>
                <w:rFonts w:ascii="Helvetica" w:hAnsi="Helvetica" w:cs="Helvetica"/>
                <w:b/>
                <w:sz w:val="22"/>
                <w:szCs w:val="22"/>
              </w:rPr>
            </w:pPr>
          </w:p>
        </w:tc>
        <w:tc>
          <w:tcPr>
            <w:tcW w:w="4230" w:type="dxa"/>
          </w:tcPr>
          <w:p w14:paraId="5C133D09" w14:textId="2A4C86EC" w:rsidR="005D7ED9" w:rsidRPr="00C219C8" w:rsidRDefault="00CD56B9" w:rsidP="00CD56B9">
            <w:pPr>
              <w:rPr>
                <w:rFonts w:ascii="Helvetica" w:hAnsi="Helvetica" w:cs="Helvetica"/>
                <w:sz w:val="22"/>
                <w:szCs w:val="22"/>
              </w:rPr>
            </w:pPr>
            <w:r>
              <w:rPr>
                <w:rFonts w:ascii="Helvetica" w:hAnsi="Helvetica" w:cs="Helvetica"/>
                <w:sz w:val="22"/>
                <w:szCs w:val="22"/>
              </w:rPr>
              <w:t>(</w:t>
            </w:r>
            <w:proofErr w:type="spellStart"/>
            <w:r>
              <w:rPr>
                <w:rFonts w:ascii="Helvetica" w:hAnsi="Helvetica" w:cs="Helvetica"/>
                <w:sz w:val="22"/>
                <w:szCs w:val="22"/>
              </w:rPr>
              <w:t>ee</w:t>
            </w:r>
            <w:proofErr w:type="spellEnd"/>
            <w:r>
              <w:rPr>
                <w:rFonts w:ascii="Helvetica" w:hAnsi="Helvetica" w:cs="Helvetica"/>
                <w:sz w:val="22"/>
                <w:szCs w:val="22"/>
              </w:rPr>
              <w:t>) PEM Committee refers to a Committee duly provided for under the WESM Rules and such other committees created by the PEM Board from time to time, including for purposes of this Manual the DRA.</w:t>
            </w:r>
          </w:p>
        </w:tc>
        <w:tc>
          <w:tcPr>
            <w:tcW w:w="3960" w:type="dxa"/>
          </w:tcPr>
          <w:p w14:paraId="691972E2" w14:textId="5FC00A5E" w:rsidR="00A43C48" w:rsidRPr="00E338FB" w:rsidRDefault="00074A78" w:rsidP="005A6925">
            <w:pPr>
              <w:rPr>
                <w:rFonts w:ascii="Helvetica" w:hAnsi="Helvetica" w:cs="Helvetica"/>
                <w:b/>
                <w:sz w:val="22"/>
                <w:szCs w:val="22"/>
                <w:u w:val="single"/>
              </w:rPr>
            </w:pPr>
            <w:r>
              <w:rPr>
                <w:rFonts w:ascii="Helvetica" w:hAnsi="Helvetica" w:cs="Helvetica"/>
                <w:sz w:val="22"/>
                <w:szCs w:val="22"/>
              </w:rPr>
              <w:t>(</w:t>
            </w:r>
            <w:proofErr w:type="spellStart"/>
            <w:r>
              <w:rPr>
                <w:rFonts w:ascii="Helvetica" w:hAnsi="Helvetica" w:cs="Helvetica"/>
                <w:sz w:val="22"/>
                <w:szCs w:val="22"/>
              </w:rPr>
              <w:t>ee</w:t>
            </w:r>
            <w:proofErr w:type="spellEnd"/>
            <w:r>
              <w:rPr>
                <w:rFonts w:ascii="Helvetica" w:hAnsi="Helvetica" w:cs="Helvetica"/>
                <w:sz w:val="22"/>
                <w:szCs w:val="22"/>
              </w:rPr>
              <w:t xml:space="preserve">)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Pr>
                <w:rFonts w:ascii="Helvetica" w:hAnsi="Helvetica" w:cs="Helvetica"/>
                <w:sz w:val="22"/>
                <w:szCs w:val="22"/>
              </w:rPr>
              <w:t xml:space="preserve"> Committee </w:t>
            </w:r>
            <w:r w:rsidR="009715E5" w:rsidRPr="00A52C77">
              <w:rPr>
                <w:rFonts w:ascii="Helvetica" w:hAnsi="Helvetica" w:cs="Helvetica"/>
                <w:sz w:val="22"/>
                <w:szCs w:val="22"/>
              </w:rPr>
              <w:t>refers</w:t>
            </w:r>
            <w:r w:rsidR="009715E5">
              <w:rPr>
                <w:rFonts w:ascii="Helvetica" w:hAnsi="Helvetica" w:cs="Helvetica"/>
                <w:sz w:val="22"/>
                <w:szCs w:val="22"/>
              </w:rPr>
              <w:t xml:space="preserve"> </w:t>
            </w:r>
            <w:r w:rsidR="009715E5" w:rsidRPr="00A52C77">
              <w:rPr>
                <w:rFonts w:ascii="Helvetica" w:hAnsi="Helvetica" w:cs="Helvetica"/>
                <w:sz w:val="22"/>
                <w:szCs w:val="22"/>
              </w:rPr>
              <w:t>to</w:t>
            </w:r>
            <w:r w:rsidR="009715E5">
              <w:rPr>
                <w:rFonts w:ascii="Helvetica" w:hAnsi="Helvetica" w:cs="Helvetica"/>
                <w:sz w:val="22"/>
                <w:szCs w:val="22"/>
              </w:rPr>
              <w:t xml:space="preserve"> </w:t>
            </w:r>
            <w:r w:rsidR="009715E5">
              <w:rPr>
                <w:rFonts w:ascii="Helvetica" w:hAnsi="Helvetica" w:cs="Helvetica"/>
                <w:b/>
                <w:sz w:val="22"/>
                <w:szCs w:val="22"/>
                <w:u w:val="single"/>
              </w:rPr>
              <w:t xml:space="preserve">the </w:t>
            </w:r>
            <w:r w:rsidR="008651DA">
              <w:rPr>
                <w:rFonts w:ascii="Helvetica" w:hAnsi="Helvetica" w:cs="Helvetica"/>
                <w:b/>
                <w:sz w:val="22"/>
                <w:szCs w:val="22"/>
                <w:u w:val="single"/>
              </w:rPr>
              <w:t>working groups created by the PE</w:t>
            </w:r>
            <w:r w:rsidR="009715E5">
              <w:rPr>
                <w:rFonts w:ascii="Helvetica" w:hAnsi="Helvetica" w:cs="Helvetica"/>
                <w:b/>
                <w:sz w:val="22"/>
                <w:szCs w:val="22"/>
                <w:u w:val="single"/>
              </w:rPr>
              <w:t>M Board as</w:t>
            </w:r>
            <w:r w:rsidR="009715E5" w:rsidRPr="004315C1">
              <w:rPr>
                <w:rFonts w:ascii="Helvetica" w:hAnsi="Helvetica" w:cs="Helvetica"/>
                <w:strike/>
                <w:sz w:val="22"/>
                <w:szCs w:val="22"/>
              </w:rPr>
              <w:t xml:space="preserve"> a Committee duly </w:t>
            </w:r>
            <w:r w:rsidR="009715E5" w:rsidRPr="004C08E6">
              <w:rPr>
                <w:rFonts w:ascii="Helvetica" w:hAnsi="Helvetica" w:cs="Helvetica"/>
                <w:strike/>
                <w:sz w:val="22"/>
                <w:szCs w:val="22"/>
              </w:rPr>
              <w:t xml:space="preserve">provided </w:t>
            </w:r>
            <w:r w:rsidR="009715E5" w:rsidRPr="004315C1">
              <w:rPr>
                <w:rFonts w:ascii="Helvetica" w:hAnsi="Helvetica" w:cs="Helvetica"/>
                <w:strike/>
                <w:sz w:val="22"/>
                <w:szCs w:val="22"/>
              </w:rPr>
              <w:t xml:space="preserve">for </w:t>
            </w:r>
            <w:r w:rsidR="009715E5" w:rsidRPr="004C08E6">
              <w:rPr>
                <w:rFonts w:ascii="Helvetica" w:hAnsi="Helvetica" w:cs="Helvetica"/>
                <w:strike/>
                <w:sz w:val="22"/>
                <w:szCs w:val="22"/>
              </w:rPr>
              <w:t>under</w:t>
            </w:r>
            <w:r w:rsidR="009715E5" w:rsidRPr="00930F9E">
              <w:rPr>
                <w:rFonts w:ascii="Helvetica" w:hAnsi="Helvetica" w:cs="Helvetica"/>
                <w:sz w:val="22"/>
                <w:szCs w:val="22"/>
              </w:rPr>
              <w:t xml:space="preserve"> </w:t>
            </w:r>
            <w:r w:rsidR="004C08E6">
              <w:rPr>
                <w:rFonts w:ascii="Helvetica" w:hAnsi="Helvetica" w:cs="Helvetica"/>
                <w:b/>
                <w:sz w:val="22"/>
                <w:szCs w:val="22"/>
                <w:u w:val="single"/>
              </w:rPr>
              <w:t xml:space="preserve">pursuant to Clause 1.4.6 of </w:t>
            </w:r>
            <w:r w:rsidR="009715E5" w:rsidRPr="00930F9E">
              <w:rPr>
                <w:rFonts w:ascii="Helvetica" w:hAnsi="Helvetica" w:cs="Helvetica"/>
                <w:sz w:val="22"/>
                <w:szCs w:val="22"/>
              </w:rPr>
              <w:t>the WESM Rules</w:t>
            </w:r>
            <w:r w:rsidR="009715E5" w:rsidRPr="004315C1">
              <w:rPr>
                <w:rFonts w:ascii="Helvetica" w:hAnsi="Helvetica" w:cs="Helvetica"/>
                <w:strike/>
                <w:sz w:val="22"/>
                <w:szCs w:val="22"/>
              </w:rPr>
              <w:t xml:space="preserve"> and such other committees created by the PEM Board from time to time, including for purposes of this Manual the DRA</w:t>
            </w:r>
            <w:r w:rsidR="009715E5">
              <w:rPr>
                <w:rFonts w:ascii="Helvetica" w:hAnsi="Helvetica" w:cs="Helvetica"/>
                <w:b/>
                <w:sz w:val="22"/>
                <w:szCs w:val="22"/>
                <w:u w:val="single"/>
              </w:rPr>
              <w:t xml:space="preserve">. </w:t>
            </w:r>
            <w:r w:rsidR="009715E5" w:rsidRPr="00293EFB">
              <w:rPr>
                <w:rFonts w:ascii="Helvetica" w:hAnsi="Helvetica" w:cs="Helvetica"/>
                <w:b/>
                <w:sz w:val="22"/>
                <w:szCs w:val="22"/>
                <w:u w:val="single"/>
              </w:rPr>
              <w:t xml:space="preserve">The </w:t>
            </w:r>
            <w:r w:rsidR="000210A2">
              <w:rPr>
                <w:rFonts w:ascii="Helvetica" w:hAnsi="Helvetica" w:cs="Helvetica"/>
                <w:b/>
                <w:sz w:val="22"/>
                <w:szCs w:val="22"/>
                <w:u w:val="single"/>
              </w:rPr>
              <w:t>WESM Governance</w:t>
            </w:r>
            <w:r w:rsidR="009715E5">
              <w:rPr>
                <w:rFonts w:ascii="Helvetica" w:hAnsi="Helvetica" w:cs="Helvetica"/>
                <w:b/>
                <w:sz w:val="22"/>
                <w:szCs w:val="22"/>
                <w:u w:val="single"/>
              </w:rPr>
              <w:t xml:space="preserve"> Committees are as follows: </w:t>
            </w:r>
            <w:r w:rsidR="009715E5" w:rsidRPr="00293EFB">
              <w:rPr>
                <w:rFonts w:ascii="Helvetica" w:hAnsi="Helvetica" w:cs="Helvetica"/>
                <w:b/>
                <w:sz w:val="22"/>
                <w:szCs w:val="22"/>
                <w:u w:val="single"/>
              </w:rPr>
              <w:t xml:space="preserve">Dispute Resolution </w:t>
            </w:r>
            <w:r w:rsidR="009715E5">
              <w:rPr>
                <w:rFonts w:ascii="Helvetica" w:hAnsi="Helvetica" w:cs="Helvetica"/>
                <w:b/>
                <w:sz w:val="22"/>
                <w:szCs w:val="22"/>
                <w:u w:val="single"/>
              </w:rPr>
              <w:t xml:space="preserve">Administrator, Market Surveillance Committee, </w:t>
            </w:r>
            <w:r w:rsidR="009715E5" w:rsidRPr="00293EFB">
              <w:rPr>
                <w:rFonts w:ascii="Helvetica" w:hAnsi="Helvetica" w:cs="Helvetica"/>
                <w:b/>
                <w:sz w:val="22"/>
                <w:szCs w:val="22"/>
                <w:u w:val="single"/>
              </w:rPr>
              <w:t xml:space="preserve">PEM Audit </w:t>
            </w:r>
            <w:r w:rsidR="009715E5">
              <w:rPr>
                <w:rFonts w:ascii="Helvetica" w:hAnsi="Helvetica" w:cs="Helvetica"/>
                <w:b/>
                <w:sz w:val="22"/>
                <w:szCs w:val="22"/>
                <w:u w:val="single"/>
              </w:rPr>
              <w:t xml:space="preserve">Committee, Rules Change Committee </w:t>
            </w:r>
            <w:r w:rsidR="009715E5" w:rsidRPr="00293EFB">
              <w:rPr>
                <w:rFonts w:ascii="Helvetica" w:hAnsi="Helvetica" w:cs="Helvetica"/>
                <w:b/>
                <w:sz w:val="22"/>
                <w:szCs w:val="22"/>
                <w:u w:val="single"/>
              </w:rPr>
              <w:t xml:space="preserve">and Technical </w:t>
            </w:r>
            <w:r w:rsidR="009715E5">
              <w:rPr>
                <w:rFonts w:ascii="Helvetica" w:hAnsi="Helvetica" w:cs="Helvetica"/>
                <w:b/>
                <w:sz w:val="22"/>
                <w:szCs w:val="22"/>
                <w:u w:val="single"/>
              </w:rPr>
              <w:t>Committee.</w:t>
            </w:r>
          </w:p>
        </w:tc>
        <w:tc>
          <w:tcPr>
            <w:tcW w:w="3330" w:type="dxa"/>
          </w:tcPr>
          <w:p w14:paraId="0D1AE8FF" w14:textId="77777777" w:rsidR="005D7ED9" w:rsidRDefault="002627E9" w:rsidP="000139DD">
            <w:pPr>
              <w:rPr>
                <w:rFonts w:ascii="Helvetica" w:hAnsi="Helvetica" w:cs="Helvetica"/>
                <w:sz w:val="22"/>
                <w:szCs w:val="22"/>
              </w:rPr>
            </w:pPr>
            <w:r w:rsidRPr="001348C7">
              <w:rPr>
                <w:rFonts w:ascii="Helvetica" w:hAnsi="Helvetica" w:cs="Helvetica"/>
                <w:sz w:val="22"/>
                <w:szCs w:val="22"/>
              </w:rPr>
              <w:t>See rationale of proposed amendments to Sec. 1.</w:t>
            </w:r>
            <w:r>
              <w:rPr>
                <w:rFonts w:ascii="Helvetica" w:hAnsi="Helvetica" w:cs="Helvetica"/>
                <w:sz w:val="22"/>
                <w:szCs w:val="22"/>
              </w:rPr>
              <w:t>3.3</w:t>
            </w:r>
          </w:p>
          <w:p w14:paraId="5C6930C3" w14:textId="77777777" w:rsidR="002627E9" w:rsidRDefault="002627E9" w:rsidP="000139DD">
            <w:pPr>
              <w:rPr>
                <w:rFonts w:ascii="Helvetica" w:hAnsi="Helvetica" w:cs="Helvetica"/>
                <w:sz w:val="22"/>
                <w:szCs w:val="22"/>
              </w:rPr>
            </w:pPr>
          </w:p>
          <w:p w14:paraId="10594888" w14:textId="10CD3411" w:rsidR="002627E9" w:rsidRDefault="002627E9" w:rsidP="000139DD">
            <w:pPr>
              <w:rPr>
                <w:rFonts w:ascii="Helvetica" w:hAnsi="Helvetica" w:cs="Helvetica"/>
                <w:sz w:val="22"/>
                <w:szCs w:val="22"/>
              </w:rPr>
            </w:pPr>
            <w:r>
              <w:rPr>
                <w:rFonts w:ascii="Helvetica" w:hAnsi="Helvetica" w:cs="Helvetica"/>
                <w:sz w:val="22"/>
                <w:szCs w:val="22"/>
              </w:rPr>
              <w:t xml:space="preserve">Definition is based from </w:t>
            </w:r>
            <w:r w:rsidR="00105924">
              <w:rPr>
                <w:rFonts w:ascii="Helvetica" w:hAnsi="Helvetica" w:cs="Helvetica"/>
                <w:sz w:val="22"/>
                <w:szCs w:val="22"/>
              </w:rPr>
              <w:t>Clause</w:t>
            </w:r>
            <w:r>
              <w:rPr>
                <w:rFonts w:ascii="Helvetica" w:hAnsi="Helvetica" w:cs="Helvetica"/>
                <w:sz w:val="22"/>
                <w:szCs w:val="22"/>
              </w:rPr>
              <w:t xml:space="preserve"> 1.4.6 of the WESM Rules.</w:t>
            </w:r>
          </w:p>
        </w:tc>
      </w:tr>
      <w:tr w:rsidR="005D7ED9" w:rsidRPr="00B3731B" w14:paraId="44C51472" w14:textId="77777777" w:rsidTr="00FB21E9">
        <w:tc>
          <w:tcPr>
            <w:tcW w:w="1800" w:type="dxa"/>
          </w:tcPr>
          <w:p w14:paraId="595525C9" w14:textId="77777777" w:rsidR="005D7ED9" w:rsidRDefault="005D7ED9" w:rsidP="000139DD">
            <w:pPr>
              <w:rPr>
                <w:rFonts w:ascii="Helvetica" w:hAnsi="Helvetica" w:cs="Helvetica"/>
                <w:b/>
                <w:sz w:val="22"/>
                <w:szCs w:val="22"/>
              </w:rPr>
            </w:pPr>
          </w:p>
        </w:tc>
        <w:tc>
          <w:tcPr>
            <w:tcW w:w="1350" w:type="dxa"/>
          </w:tcPr>
          <w:p w14:paraId="329785BC" w14:textId="77777777" w:rsidR="005D7ED9" w:rsidRDefault="005D7ED9" w:rsidP="000139DD">
            <w:pPr>
              <w:rPr>
                <w:rFonts w:ascii="Helvetica" w:hAnsi="Helvetica" w:cs="Helvetica"/>
                <w:b/>
                <w:sz w:val="22"/>
                <w:szCs w:val="22"/>
              </w:rPr>
            </w:pPr>
          </w:p>
        </w:tc>
        <w:tc>
          <w:tcPr>
            <w:tcW w:w="4230" w:type="dxa"/>
          </w:tcPr>
          <w:p w14:paraId="79F23E7B" w14:textId="53DD9733" w:rsidR="005D7ED9" w:rsidRPr="00C219C8" w:rsidRDefault="0067384E" w:rsidP="00576ED8">
            <w:pPr>
              <w:rPr>
                <w:rFonts w:ascii="Helvetica" w:hAnsi="Helvetica" w:cs="Helvetica"/>
                <w:sz w:val="22"/>
                <w:szCs w:val="22"/>
              </w:rPr>
            </w:pPr>
            <w:r>
              <w:rPr>
                <w:rFonts w:ascii="Helvetica" w:hAnsi="Helvetica" w:cs="Helvetica"/>
                <w:sz w:val="22"/>
                <w:szCs w:val="22"/>
              </w:rPr>
              <w:t>(</w:t>
            </w:r>
            <w:proofErr w:type="spellStart"/>
            <w:proofErr w:type="gramStart"/>
            <w:r>
              <w:rPr>
                <w:rFonts w:ascii="Helvetica" w:hAnsi="Helvetica" w:cs="Helvetica"/>
                <w:sz w:val="22"/>
                <w:szCs w:val="22"/>
              </w:rPr>
              <w:t>ll</w:t>
            </w:r>
            <w:proofErr w:type="spellEnd"/>
            <w:proofErr w:type="gramEnd"/>
            <w:r>
              <w:rPr>
                <w:rFonts w:ascii="Helvetica" w:hAnsi="Helvetica" w:cs="Helvetica"/>
                <w:sz w:val="22"/>
                <w:szCs w:val="22"/>
              </w:rPr>
              <w:t xml:space="preserve">) Selection Committee </w:t>
            </w:r>
            <w:r w:rsidR="00576ED8">
              <w:rPr>
                <w:rFonts w:ascii="Helvetica" w:hAnsi="Helvetica" w:cs="Helvetica"/>
                <w:sz w:val="22"/>
                <w:szCs w:val="22"/>
              </w:rPr>
              <w:t>refers</w:t>
            </w:r>
            <w:r>
              <w:rPr>
                <w:rFonts w:ascii="Helvetica" w:hAnsi="Helvetica" w:cs="Helvetica"/>
                <w:sz w:val="22"/>
                <w:szCs w:val="22"/>
              </w:rPr>
              <w:t xml:space="preserve"> to the committee composed of at least three (3) members of the P</w:t>
            </w:r>
            <w:r w:rsidR="00576ED8">
              <w:rPr>
                <w:rFonts w:ascii="Helvetica" w:hAnsi="Helvetica" w:cs="Helvetica"/>
                <w:sz w:val="22"/>
                <w:szCs w:val="22"/>
              </w:rPr>
              <w:t>E</w:t>
            </w:r>
            <w:r>
              <w:rPr>
                <w:rFonts w:ascii="Helvetica" w:hAnsi="Helvetica" w:cs="Helvetica"/>
                <w:sz w:val="22"/>
                <w:szCs w:val="22"/>
              </w:rPr>
              <w:t xml:space="preserve">M Board, one of </w:t>
            </w:r>
            <w:r>
              <w:rPr>
                <w:rFonts w:ascii="Helvetica" w:hAnsi="Helvetica" w:cs="Helvetica"/>
                <w:sz w:val="22"/>
                <w:szCs w:val="22"/>
              </w:rPr>
              <w:lastRenderedPageBreak/>
              <w:t xml:space="preserve">whom should be an </w:t>
            </w:r>
            <w:r w:rsidR="00A13B25">
              <w:rPr>
                <w:rFonts w:ascii="Helvetica" w:hAnsi="Helvetica" w:cs="Helvetica"/>
                <w:sz w:val="22"/>
                <w:szCs w:val="22"/>
              </w:rPr>
              <w:t>Independent</w:t>
            </w:r>
            <w:r>
              <w:rPr>
                <w:rFonts w:ascii="Helvetica" w:hAnsi="Helvetica" w:cs="Helvetica"/>
                <w:sz w:val="22"/>
                <w:szCs w:val="22"/>
              </w:rPr>
              <w:t xml:space="preserve"> PEM Board director, which is tasked to review and evaluate the qualifications of all </w:t>
            </w:r>
            <w:r w:rsidR="00B10F0C">
              <w:rPr>
                <w:rFonts w:ascii="Helvetica" w:hAnsi="Helvetica" w:cs="Helvetica"/>
                <w:sz w:val="22"/>
                <w:szCs w:val="22"/>
              </w:rPr>
              <w:t>persons</w:t>
            </w:r>
            <w:r>
              <w:rPr>
                <w:rFonts w:ascii="Helvetica" w:hAnsi="Helvetica" w:cs="Helvetica"/>
                <w:sz w:val="22"/>
                <w:szCs w:val="22"/>
              </w:rPr>
              <w:t xml:space="preserve"> nominated to any PEM Committee requiring appointment by the PEM Board.</w:t>
            </w:r>
          </w:p>
        </w:tc>
        <w:tc>
          <w:tcPr>
            <w:tcW w:w="3960" w:type="dxa"/>
          </w:tcPr>
          <w:p w14:paraId="5D53F5EF" w14:textId="74DCF469" w:rsidR="005D7ED9" w:rsidRPr="00C219C8" w:rsidRDefault="002A2126" w:rsidP="000139DD">
            <w:pPr>
              <w:rPr>
                <w:rFonts w:ascii="Helvetica" w:hAnsi="Helvetica" w:cs="Helvetica"/>
                <w:sz w:val="22"/>
                <w:szCs w:val="22"/>
              </w:rPr>
            </w:pPr>
            <w:r>
              <w:rPr>
                <w:rFonts w:ascii="Helvetica" w:hAnsi="Helvetica" w:cs="Helvetica"/>
                <w:sz w:val="22"/>
                <w:szCs w:val="22"/>
              </w:rPr>
              <w:lastRenderedPageBreak/>
              <w:t>(</w:t>
            </w:r>
            <w:proofErr w:type="spellStart"/>
            <w:proofErr w:type="gramStart"/>
            <w:r>
              <w:rPr>
                <w:rFonts w:ascii="Helvetica" w:hAnsi="Helvetica" w:cs="Helvetica"/>
                <w:sz w:val="22"/>
                <w:szCs w:val="22"/>
              </w:rPr>
              <w:t>ll</w:t>
            </w:r>
            <w:proofErr w:type="spellEnd"/>
            <w:proofErr w:type="gramEnd"/>
            <w:r>
              <w:rPr>
                <w:rFonts w:ascii="Helvetica" w:hAnsi="Helvetica" w:cs="Helvetica"/>
                <w:sz w:val="22"/>
                <w:szCs w:val="22"/>
              </w:rPr>
              <w:t xml:space="preserve">) </w:t>
            </w:r>
            <w:r w:rsidR="00C54400">
              <w:rPr>
                <w:rFonts w:ascii="Helvetica" w:hAnsi="Helvetica" w:cs="Helvetica"/>
                <w:b/>
                <w:sz w:val="22"/>
                <w:szCs w:val="22"/>
                <w:u w:val="single"/>
              </w:rPr>
              <w:t xml:space="preserve">The </w:t>
            </w:r>
            <w:r w:rsidR="003E5BEC">
              <w:rPr>
                <w:rFonts w:ascii="Helvetica" w:hAnsi="Helvetica" w:cs="Helvetica"/>
                <w:b/>
                <w:sz w:val="22"/>
                <w:szCs w:val="22"/>
                <w:u w:val="single"/>
              </w:rPr>
              <w:t xml:space="preserve">Board </w:t>
            </w:r>
            <w:r>
              <w:rPr>
                <w:rFonts w:ascii="Helvetica" w:hAnsi="Helvetica" w:cs="Helvetica"/>
                <w:sz w:val="22"/>
                <w:szCs w:val="22"/>
              </w:rPr>
              <w:t xml:space="preserve">Selection Committee refers to the committee composed of at least three (3) members of the PEM </w:t>
            </w:r>
            <w:r>
              <w:rPr>
                <w:rFonts w:ascii="Helvetica" w:hAnsi="Helvetica" w:cs="Helvetica"/>
                <w:sz w:val="22"/>
                <w:szCs w:val="22"/>
              </w:rPr>
              <w:lastRenderedPageBreak/>
              <w:t xml:space="preserve">Board, one of whom should be an Independent PEM Board director, which is tasked to review and evaluate the qualifications of all persons nominated to any </w:t>
            </w:r>
            <w:r w:rsidR="00E21AFF" w:rsidRPr="007C3656">
              <w:rPr>
                <w:rFonts w:ascii="Helvetica" w:hAnsi="Helvetica" w:cs="Helvetica"/>
                <w:strike/>
                <w:sz w:val="22"/>
                <w:szCs w:val="22"/>
              </w:rPr>
              <w:t>PEM</w:t>
            </w:r>
            <w:r w:rsidR="00E21AFF">
              <w:rPr>
                <w:rFonts w:ascii="Helvetica" w:hAnsi="Helvetica" w:cs="Helvetica"/>
                <w:strike/>
                <w:sz w:val="22"/>
                <w:szCs w:val="22"/>
              </w:rPr>
              <w:t xml:space="preserve"> </w:t>
            </w:r>
            <w:r w:rsidR="00E21AFF">
              <w:rPr>
                <w:rFonts w:ascii="Helvetica" w:hAnsi="Helvetica" w:cs="Helvetica"/>
                <w:b/>
                <w:sz w:val="22"/>
                <w:szCs w:val="22"/>
                <w:u w:val="single"/>
              </w:rPr>
              <w:t>WESM Governance</w:t>
            </w:r>
            <w:r>
              <w:rPr>
                <w:rFonts w:ascii="Helvetica" w:hAnsi="Helvetica" w:cs="Helvetica"/>
                <w:sz w:val="22"/>
                <w:szCs w:val="22"/>
              </w:rPr>
              <w:t xml:space="preserve"> Committee requiring appointment by the PEM Board.</w:t>
            </w:r>
          </w:p>
        </w:tc>
        <w:tc>
          <w:tcPr>
            <w:tcW w:w="3330" w:type="dxa"/>
          </w:tcPr>
          <w:p w14:paraId="1573CE45" w14:textId="77777777" w:rsidR="00804892" w:rsidRDefault="00804892" w:rsidP="00804892">
            <w:pPr>
              <w:rPr>
                <w:rFonts w:ascii="Helvetica" w:hAnsi="Helvetica" w:cs="Helvetica"/>
                <w:sz w:val="22"/>
                <w:szCs w:val="22"/>
              </w:rPr>
            </w:pPr>
            <w:r w:rsidRPr="001348C7">
              <w:rPr>
                <w:rFonts w:ascii="Helvetica" w:hAnsi="Helvetica" w:cs="Helvetica"/>
                <w:sz w:val="22"/>
                <w:szCs w:val="22"/>
              </w:rPr>
              <w:lastRenderedPageBreak/>
              <w:t>See rationale of proposed amendments to Sec. 1.</w:t>
            </w:r>
            <w:r>
              <w:rPr>
                <w:rFonts w:ascii="Helvetica" w:hAnsi="Helvetica" w:cs="Helvetica"/>
                <w:sz w:val="22"/>
                <w:szCs w:val="22"/>
              </w:rPr>
              <w:t>3.3</w:t>
            </w:r>
          </w:p>
          <w:p w14:paraId="16BCF53A" w14:textId="77777777" w:rsidR="005D7ED9" w:rsidRDefault="005D7ED9" w:rsidP="000139DD">
            <w:pPr>
              <w:rPr>
                <w:rFonts w:ascii="Helvetica" w:hAnsi="Helvetica" w:cs="Helvetica"/>
                <w:sz w:val="22"/>
                <w:szCs w:val="22"/>
              </w:rPr>
            </w:pPr>
          </w:p>
          <w:p w14:paraId="790EB866" w14:textId="1E30F079" w:rsidR="00804892" w:rsidRDefault="00804892" w:rsidP="00804892">
            <w:pPr>
              <w:rPr>
                <w:rFonts w:ascii="Helvetica" w:hAnsi="Helvetica" w:cs="Helvetica"/>
                <w:sz w:val="22"/>
                <w:szCs w:val="22"/>
              </w:rPr>
            </w:pPr>
            <w:r>
              <w:rPr>
                <w:rFonts w:ascii="Helvetica" w:hAnsi="Helvetica" w:cs="Helvetica"/>
                <w:sz w:val="22"/>
                <w:szCs w:val="22"/>
              </w:rPr>
              <w:lastRenderedPageBreak/>
              <w:t xml:space="preserve">For consistency with the terminology defined in Sec. 2.01 of the </w:t>
            </w:r>
            <w:r w:rsidRPr="00804892">
              <w:rPr>
                <w:rFonts w:ascii="Helvetica" w:hAnsi="Helvetica" w:cs="Helvetica"/>
                <w:sz w:val="22"/>
                <w:szCs w:val="22"/>
              </w:rPr>
              <w:t>Guidelines Governing the Constitution of the PEM Board Committees Issue 2.0</w:t>
            </w:r>
            <w:r>
              <w:rPr>
                <w:rFonts w:ascii="Helvetica" w:hAnsi="Helvetica" w:cs="Helvetica"/>
                <w:sz w:val="22"/>
                <w:szCs w:val="22"/>
              </w:rPr>
              <w:t xml:space="preserve"> -- </w:t>
            </w:r>
            <w:r w:rsidRPr="002A2126">
              <w:rPr>
                <w:rFonts w:ascii="Helvetica" w:hAnsi="Helvetica" w:cs="Helvetica"/>
                <w:i/>
                <w:sz w:val="22"/>
                <w:szCs w:val="22"/>
              </w:rPr>
              <w:t>Board Selection Committee (BSC)</w:t>
            </w:r>
            <w:r w:rsidR="00DB6687">
              <w:rPr>
                <w:rFonts w:ascii="Helvetica" w:hAnsi="Helvetica" w:cs="Helvetica"/>
                <w:sz w:val="22"/>
                <w:szCs w:val="22"/>
              </w:rPr>
              <w:t>.</w:t>
            </w:r>
          </w:p>
        </w:tc>
      </w:tr>
      <w:tr w:rsidR="005D7ED9" w:rsidRPr="00B3731B" w14:paraId="36868D48" w14:textId="77777777" w:rsidTr="00FB21E9">
        <w:tc>
          <w:tcPr>
            <w:tcW w:w="1800" w:type="dxa"/>
          </w:tcPr>
          <w:p w14:paraId="57AE28C3" w14:textId="4E42F719" w:rsidR="005D7ED9" w:rsidRPr="00B3731B" w:rsidRDefault="00C948F3" w:rsidP="000139DD">
            <w:pPr>
              <w:rPr>
                <w:rFonts w:ascii="Helvetica" w:hAnsi="Helvetica" w:cs="Helvetica"/>
                <w:b/>
                <w:sz w:val="22"/>
                <w:szCs w:val="22"/>
              </w:rPr>
            </w:pPr>
            <w:r>
              <w:rPr>
                <w:rFonts w:ascii="Helvetica" w:hAnsi="Helvetica" w:cs="Helvetica"/>
                <w:b/>
                <w:sz w:val="22"/>
                <w:szCs w:val="22"/>
              </w:rPr>
              <w:lastRenderedPageBreak/>
              <w:t>Selection and Appointment</w:t>
            </w:r>
          </w:p>
        </w:tc>
        <w:tc>
          <w:tcPr>
            <w:tcW w:w="1350" w:type="dxa"/>
          </w:tcPr>
          <w:p w14:paraId="4F5EA864" w14:textId="11E47FDA" w:rsidR="005D7ED9" w:rsidRPr="00B3731B" w:rsidRDefault="00C948F3" w:rsidP="00C948F3">
            <w:pPr>
              <w:rPr>
                <w:rFonts w:ascii="Helvetica" w:hAnsi="Helvetica" w:cs="Helvetica"/>
                <w:b/>
                <w:sz w:val="22"/>
                <w:szCs w:val="22"/>
              </w:rPr>
            </w:pPr>
            <w:r>
              <w:rPr>
                <w:rFonts w:ascii="Helvetica" w:hAnsi="Helvetica" w:cs="Helvetica"/>
                <w:b/>
                <w:sz w:val="22"/>
                <w:szCs w:val="22"/>
              </w:rPr>
              <w:t>5.2.</w:t>
            </w:r>
          </w:p>
        </w:tc>
        <w:tc>
          <w:tcPr>
            <w:tcW w:w="4230" w:type="dxa"/>
          </w:tcPr>
          <w:p w14:paraId="7D6EDF36" w14:textId="77777777" w:rsidR="005D7ED9" w:rsidRPr="009315DC" w:rsidRDefault="005D7ED9" w:rsidP="000139DD">
            <w:pPr>
              <w:rPr>
                <w:rFonts w:ascii="Helvetica" w:hAnsi="Helvetica" w:cs="Helvetica"/>
                <w:sz w:val="22"/>
                <w:szCs w:val="22"/>
              </w:rPr>
            </w:pPr>
          </w:p>
        </w:tc>
        <w:tc>
          <w:tcPr>
            <w:tcW w:w="3960" w:type="dxa"/>
          </w:tcPr>
          <w:p w14:paraId="2176277C" w14:textId="77777777" w:rsidR="005D7ED9" w:rsidRPr="00B3731B" w:rsidRDefault="005D7ED9" w:rsidP="000139DD">
            <w:pPr>
              <w:rPr>
                <w:rFonts w:ascii="Helvetica" w:hAnsi="Helvetica" w:cs="Helvetica"/>
                <w:b/>
                <w:sz w:val="22"/>
                <w:szCs w:val="22"/>
              </w:rPr>
            </w:pPr>
          </w:p>
        </w:tc>
        <w:tc>
          <w:tcPr>
            <w:tcW w:w="3330" w:type="dxa"/>
          </w:tcPr>
          <w:p w14:paraId="4CD5861B" w14:textId="77777777" w:rsidR="005D7ED9" w:rsidRPr="00B3731B" w:rsidRDefault="005D7ED9" w:rsidP="000139DD">
            <w:pPr>
              <w:rPr>
                <w:rFonts w:ascii="Helvetica" w:hAnsi="Helvetica" w:cs="Helvetica"/>
                <w:b/>
                <w:sz w:val="22"/>
                <w:szCs w:val="22"/>
              </w:rPr>
            </w:pPr>
          </w:p>
        </w:tc>
      </w:tr>
      <w:tr w:rsidR="009C199A" w:rsidRPr="00B3731B" w14:paraId="764E4624" w14:textId="77777777" w:rsidTr="00FB21E9">
        <w:tc>
          <w:tcPr>
            <w:tcW w:w="1800" w:type="dxa"/>
          </w:tcPr>
          <w:p w14:paraId="62E6C3F8" w14:textId="77777777" w:rsidR="009C199A" w:rsidRDefault="009C199A" w:rsidP="009C199A">
            <w:pPr>
              <w:rPr>
                <w:rFonts w:ascii="Helvetica" w:hAnsi="Helvetica" w:cs="Helvetica"/>
                <w:b/>
                <w:sz w:val="22"/>
                <w:szCs w:val="22"/>
              </w:rPr>
            </w:pPr>
          </w:p>
        </w:tc>
        <w:tc>
          <w:tcPr>
            <w:tcW w:w="1350" w:type="dxa"/>
          </w:tcPr>
          <w:p w14:paraId="49F8DF81" w14:textId="06097B3B" w:rsidR="009C199A" w:rsidRDefault="009C199A" w:rsidP="009C199A">
            <w:pPr>
              <w:rPr>
                <w:rFonts w:ascii="Helvetica" w:hAnsi="Helvetica" w:cs="Helvetica"/>
                <w:b/>
                <w:sz w:val="22"/>
                <w:szCs w:val="22"/>
              </w:rPr>
            </w:pPr>
            <w:r>
              <w:rPr>
                <w:rFonts w:ascii="Helvetica" w:hAnsi="Helvetica" w:cs="Helvetica"/>
                <w:b/>
                <w:sz w:val="22"/>
                <w:szCs w:val="22"/>
              </w:rPr>
              <w:t>5.2.3</w:t>
            </w:r>
          </w:p>
        </w:tc>
        <w:tc>
          <w:tcPr>
            <w:tcW w:w="4230" w:type="dxa"/>
          </w:tcPr>
          <w:p w14:paraId="6BA32C9B" w14:textId="26D1E7E0" w:rsidR="009C199A" w:rsidRPr="00C219C8" w:rsidRDefault="009C199A" w:rsidP="009C199A">
            <w:pPr>
              <w:rPr>
                <w:rFonts w:ascii="Helvetica" w:hAnsi="Helvetica" w:cs="Helvetica"/>
                <w:sz w:val="22"/>
                <w:szCs w:val="22"/>
              </w:rPr>
            </w:pPr>
            <w:r>
              <w:rPr>
                <w:rFonts w:ascii="Helvetica" w:hAnsi="Helvetica" w:cs="Helvetica"/>
                <w:sz w:val="22"/>
                <w:szCs w:val="22"/>
              </w:rPr>
              <w:t>The Selection Committee shall pre-screen and shortlist all candidates nominated and request from those that it considers compliant with the qualification requirements, the submission of an expression of interest with their qualifications and experience.</w:t>
            </w:r>
          </w:p>
        </w:tc>
        <w:tc>
          <w:tcPr>
            <w:tcW w:w="3960" w:type="dxa"/>
          </w:tcPr>
          <w:p w14:paraId="6DF320DB" w14:textId="0DA92236" w:rsidR="009C199A" w:rsidRPr="00C219C8" w:rsidRDefault="009C199A" w:rsidP="009C199A">
            <w:pPr>
              <w:rPr>
                <w:rFonts w:ascii="Helvetica" w:hAnsi="Helvetica" w:cs="Helvetica"/>
                <w:sz w:val="22"/>
                <w:szCs w:val="22"/>
              </w:rPr>
            </w:pPr>
            <w:r>
              <w:rPr>
                <w:rFonts w:ascii="Helvetica" w:hAnsi="Helvetica" w:cs="Helvetica"/>
                <w:sz w:val="22"/>
                <w:szCs w:val="22"/>
              </w:rPr>
              <w:t xml:space="preserve">The </w:t>
            </w:r>
            <w:r w:rsidR="00A61B5F">
              <w:rPr>
                <w:rFonts w:ascii="Helvetica" w:hAnsi="Helvetica" w:cs="Helvetica"/>
                <w:b/>
                <w:sz w:val="22"/>
                <w:szCs w:val="22"/>
                <w:u w:val="single"/>
              </w:rPr>
              <w:t>Board</w:t>
            </w:r>
            <w:r w:rsidR="00A61B5F">
              <w:rPr>
                <w:rFonts w:ascii="Helvetica" w:hAnsi="Helvetica" w:cs="Helvetica"/>
                <w:sz w:val="22"/>
                <w:szCs w:val="22"/>
              </w:rPr>
              <w:t xml:space="preserve"> </w:t>
            </w:r>
            <w:r>
              <w:rPr>
                <w:rFonts w:ascii="Helvetica" w:hAnsi="Helvetica" w:cs="Helvetica"/>
                <w:sz w:val="22"/>
                <w:szCs w:val="22"/>
              </w:rPr>
              <w:t>Selection Committee shall pre-screen and shortlist all candidates nominated and request from those that it considers compliant with the qualification requirements, the submission of an expression of interest with their qualifications and experience.</w:t>
            </w:r>
          </w:p>
        </w:tc>
        <w:tc>
          <w:tcPr>
            <w:tcW w:w="3330" w:type="dxa"/>
          </w:tcPr>
          <w:p w14:paraId="234056CA" w14:textId="2BB8BF0D" w:rsidR="009C199A" w:rsidRDefault="009C199A" w:rsidP="009C199A">
            <w:pPr>
              <w:rPr>
                <w:rFonts w:ascii="Helvetica" w:hAnsi="Helvetica" w:cs="Helvetica"/>
                <w:sz w:val="22"/>
                <w:szCs w:val="22"/>
              </w:rPr>
            </w:pPr>
            <w:r>
              <w:rPr>
                <w:rFonts w:ascii="Helvetica" w:hAnsi="Helvetica" w:cs="Helvetica"/>
                <w:sz w:val="22"/>
                <w:szCs w:val="22"/>
              </w:rPr>
              <w:t xml:space="preserve">For consistency with the terminology defined in Sec. 2.01 of the </w:t>
            </w:r>
            <w:r w:rsidRPr="00804892">
              <w:rPr>
                <w:rFonts w:ascii="Helvetica" w:hAnsi="Helvetica" w:cs="Helvetica"/>
                <w:sz w:val="22"/>
                <w:szCs w:val="22"/>
              </w:rPr>
              <w:t>Guidelines Governing the Constitution of the PEM Board Committees Issue 2.0</w:t>
            </w:r>
            <w:r>
              <w:rPr>
                <w:rFonts w:ascii="Helvetica" w:hAnsi="Helvetica" w:cs="Helvetica"/>
                <w:sz w:val="22"/>
                <w:szCs w:val="22"/>
              </w:rPr>
              <w:t xml:space="preserve"> -- </w:t>
            </w:r>
            <w:r w:rsidRPr="002A2126">
              <w:rPr>
                <w:rFonts w:ascii="Helvetica" w:hAnsi="Helvetica" w:cs="Helvetica"/>
                <w:i/>
                <w:sz w:val="22"/>
                <w:szCs w:val="22"/>
              </w:rPr>
              <w:t>Board Selection Committee (BSC)</w:t>
            </w:r>
            <w:r>
              <w:rPr>
                <w:rFonts w:ascii="Helvetica" w:hAnsi="Helvetica" w:cs="Helvetica"/>
                <w:sz w:val="22"/>
                <w:szCs w:val="22"/>
              </w:rPr>
              <w:t>.</w:t>
            </w:r>
          </w:p>
        </w:tc>
      </w:tr>
      <w:tr w:rsidR="009C199A" w:rsidRPr="00B3731B" w14:paraId="381FF1FA" w14:textId="77777777" w:rsidTr="00FB21E9">
        <w:tc>
          <w:tcPr>
            <w:tcW w:w="1800" w:type="dxa"/>
          </w:tcPr>
          <w:p w14:paraId="33E5CD36" w14:textId="77777777" w:rsidR="009C199A" w:rsidRDefault="009C199A" w:rsidP="009C199A">
            <w:pPr>
              <w:rPr>
                <w:rFonts w:ascii="Helvetica" w:hAnsi="Helvetica" w:cs="Helvetica"/>
                <w:b/>
                <w:sz w:val="22"/>
                <w:szCs w:val="22"/>
              </w:rPr>
            </w:pPr>
          </w:p>
        </w:tc>
        <w:tc>
          <w:tcPr>
            <w:tcW w:w="1350" w:type="dxa"/>
          </w:tcPr>
          <w:p w14:paraId="11FE6D75" w14:textId="1BA2CE5E" w:rsidR="009C199A" w:rsidRDefault="009C199A" w:rsidP="009C199A">
            <w:pPr>
              <w:rPr>
                <w:rFonts w:ascii="Helvetica" w:hAnsi="Helvetica" w:cs="Helvetica"/>
                <w:b/>
                <w:sz w:val="22"/>
                <w:szCs w:val="22"/>
              </w:rPr>
            </w:pPr>
            <w:r>
              <w:rPr>
                <w:rFonts w:ascii="Helvetica" w:hAnsi="Helvetica" w:cs="Helvetica"/>
                <w:b/>
                <w:sz w:val="22"/>
                <w:szCs w:val="22"/>
              </w:rPr>
              <w:t>5.2.4</w:t>
            </w:r>
          </w:p>
        </w:tc>
        <w:tc>
          <w:tcPr>
            <w:tcW w:w="4230" w:type="dxa"/>
          </w:tcPr>
          <w:p w14:paraId="68B9D700" w14:textId="0EEF7A3F" w:rsidR="009C199A" w:rsidRPr="00C219C8" w:rsidRDefault="009C199A" w:rsidP="009C199A">
            <w:pPr>
              <w:rPr>
                <w:rFonts w:ascii="Helvetica" w:hAnsi="Helvetica" w:cs="Helvetica"/>
                <w:sz w:val="22"/>
                <w:szCs w:val="22"/>
              </w:rPr>
            </w:pPr>
            <w:r>
              <w:rPr>
                <w:rFonts w:ascii="Helvetica" w:hAnsi="Helvetica" w:cs="Helvetica"/>
                <w:sz w:val="22"/>
                <w:szCs w:val="22"/>
              </w:rPr>
              <w:t xml:space="preserve">The Selection Committee will review the submissions received and select the person best qualified and complies with the independence requirements. In determining the list of nominees, the Selection Committee shall consider foreign professionals only if such professional is known to be an outstanding expert or specialist in the particular field and that the services of such foreigner is urgently necessary either for lack of local experts and if his service will promote the advancement of the WESM. </w:t>
            </w:r>
          </w:p>
        </w:tc>
        <w:tc>
          <w:tcPr>
            <w:tcW w:w="3960" w:type="dxa"/>
          </w:tcPr>
          <w:p w14:paraId="3C7A0F5D" w14:textId="404AFFB0" w:rsidR="009C199A" w:rsidRPr="00C219C8" w:rsidRDefault="009C199A" w:rsidP="009C199A">
            <w:pPr>
              <w:rPr>
                <w:rFonts w:ascii="Helvetica" w:hAnsi="Helvetica" w:cs="Helvetica"/>
                <w:sz w:val="22"/>
                <w:szCs w:val="22"/>
              </w:rPr>
            </w:pPr>
            <w:r>
              <w:rPr>
                <w:rFonts w:ascii="Helvetica" w:hAnsi="Helvetica" w:cs="Helvetica"/>
                <w:sz w:val="22"/>
                <w:szCs w:val="22"/>
              </w:rPr>
              <w:t xml:space="preserve">The </w:t>
            </w:r>
            <w:r w:rsidR="00A61B5F">
              <w:rPr>
                <w:rFonts w:ascii="Helvetica" w:hAnsi="Helvetica" w:cs="Helvetica"/>
                <w:b/>
                <w:sz w:val="22"/>
                <w:szCs w:val="22"/>
                <w:u w:val="single"/>
              </w:rPr>
              <w:t>Board</w:t>
            </w:r>
            <w:r w:rsidR="00A61B5F">
              <w:rPr>
                <w:rFonts w:ascii="Helvetica" w:hAnsi="Helvetica" w:cs="Helvetica"/>
                <w:sz w:val="22"/>
                <w:szCs w:val="22"/>
              </w:rPr>
              <w:t xml:space="preserve"> </w:t>
            </w:r>
            <w:r>
              <w:rPr>
                <w:rFonts w:ascii="Helvetica" w:hAnsi="Helvetica" w:cs="Helvetica"/>
                <w:sz w:val="22"/>
                <w:szCs w:val="22"/>
              </w:rPr>
              <w:t xml:space="preserve">Selection Committee will review the submissions received and select the person best qualified and complies with the independence requirements. In determining the list of nominees, the </w:t>
            </w:r>
            <w:r w:rsidR="00A61B5F">
              <w:rPr>
                <w:rFonts w:ascii="Helvetica" w:hAnsi="Helvetica" w:cs="Helvetica"/>
                <w:b/>
                <w:sz w:val="22"/>
                <w:szCs w:val="22"/>
                <w:u w:val="single"/>
              </w:rPr>
              <w:t>Board</w:t>
            </w:r>
            <w:r w:rsidR="00A61B5F">
              <w:rPr>
                <w:rFonts w:ascii="Helvetica" w:hAnsi="Helvetica" w:cs="Helvetica"/>
                <w:sz w:val="22"/>
                <w:szCs w:val="22"/>
              </w:rPr>
              <w:t xml:space="preserve"> </w:t>
            </w:r>
            <w:r>
              <w:rPr>
                <w:rFonts w:ascii="Helvetica" w:hAnsi="Helvetica" w:cs="Helvetica"/>
                <w:sz w:val="22"/>
                <w:szCs w:val="22"/>
              </w:rPr>
              <w:t xml:space="preserve">Selection Committee shall consider foreign professionals only if such professional is known to be an outstanding expert or specialist in the particular field and that the services of such foreigner is urgently necessary either for lack of local experts and if his service will promote the advancement of the </w:t>
            </w:r>
            <w:r>
              <w:rPr>
                <w:rFonts w:ascii="Helvetica" w:hAnsi="Helvetica" w:cs="Helvetica"/>
                <w:sz w:val="22"/>
                <w:szCs w:val="22"/>
              </w:rPr>
              <w:lastRenderedPageBreak/>
              <w:t xml:space="preserve">WESM. </w:t>
            </w:r>
          </w:p>
        </w:tc>
        <w:tc>
          <w:tcPr>
            <w:tcW w:w="3330" w:type="dxa"/>
          </w:tcPr>
          <w:p w14:paraId="70B9638C" w14:textId="3E1883F1" w:rsidR="009C199A" w:rsidRDefault="009C199A" w:rsidP="009C199A">
            <w:pPr>
              <w:rPr>
                <w:rFonts w:ascii="Helvetica" w:hAnsi="Helvetica" w:cs="Helvetica"/>
                <w:sz w:val="22"/>
                <w:szCs w:val="22"/>
              </w:rPr>
            </w:pPr>
            <w:r w:rsidRPr="001348C7">
              <w:rPr>
                <w:rFonts w:ascii="Helvetica" w:hAnsi="Helvetica" w:cs="Helvetica"/>
                <w:sz w:val="22"/>
                <w:szCs w:val="22"/>
              </w:rPr>
              <w:lastRenderedPageBreak/>
              <w:t xml:space="preserve">See rationale of proposed amendments to Sec. </w:t>
            </w:r>
            <w:r>
              <w:rPr>
                <w:rFonts w:ascii="Helvetica" w:hAnsi="Helvetica" w:cs="Helvetica"/>
                <w:sz w:val="22"/>
                <w:szCs w:val="22"/>
              </w:rPr>
              <w:t>5.2.3</w:t>
            </w:r>
          </w:p>
          <w:p w14:paraId="31AC3FFF" w14:textId="77777777" w:rsidR="009C199A" w:rsidRDefault="009C199A" w:rsidP="009C199A">
            <w:pPr>
              <w:rPr>
                <w:rFonts w:ascii="Helvetica" w:hAnsi="Helvetica" w:cs="Helvetica"/>
                <w:sz w:val="22"/>
                <w:szCs w:val="22"/>
              </w:rPr>
            </w:pPr>
          </w:p>
        </w:tc>
      </w:tr>
      <w:tr w:rsidR="009C199A" w:rsidRPr="00B3731B" w14:paraId="3587EC12" w14:textId="77777777" w:rsidTr="00FB21E9">
        <w:tc>
          <w:tcPr>
            <w:tcW w:w="1800" w:type="dxa"/>
          </w:tcPr>
          <w:p w14:paraId="3C92E394" w14:textId="77777777" w:rsidR="009C199A" w:rsidRDefault="009C199A" w:rsidP="009C199A">
            <w:pPr>
              <w:rPr>
                <w:rFonts w:ascii="Helvetica" w:hAnsi="Helvetica" w:cs="Helvetica"/>
                <w:b/>
                <w:sz w:val="22"/>
                <w:szCs w:val="22"/>
              </w:rPr>
            </w:pPr>
          </w:p>
        </w:tc>
        <w:tc>
          <w:tcPr>
            <w:tcW w:w="1350" w:type="dxa"/>
          </w:tcPr>
          <w:p w14:paraId="6A3183D9" w14:textId="20EA40D6" w:rsidR="009C199A" w:rsidRDefault="009C199A" w:rsidP="009C199A">
            <w:pPr>
              <w:rPr>
                <w:rFonts w:ascii="Helvetica" w:hAnsi="Helvetica" w:cs="Helvetica"/>
                <w:b/>
                <w:sz w:val="22"/>
                <w:szCs w:val="22"/>
              </w:rPr>
            </w:pPr>
            <w:r>
              <w:rPr>
                <w:rFonts w:ascii="Helvetica" w:hAnsi="Helvetica" w:cs="Helvetica"/>
                <w:b/>
                <w:sz w:val="22"/>
                <w:szCs w:val="22"/>
              </w:rPr>
              <w:t>5.2.5</w:t>
            </w:r>
          </w:p>
        </w:tc>
        <w:tc>
          <w:tcPr>
            <w:tcW w:w="4230" w:type="dxa"/>
          </w:tcPr>
          <w:p w14:paraId="089C08EE" w14:textId="535014B8" w:rsidR="009C199A" w:rsidRPr="00C219C8" w:rsidRDefault="009C199A" w:rsidP="009C199A">
            <w:pPr>
              <w:rPr>
                <w:rFonts w:ascii="Helvetica" w:hAnsi="Helvetica" w:cs="Helvetica"/>
                <w:sz w:val="22"/>
                <w:szCs w:val="22"/>
              </w:rPr>
            </w:pPr>
            <w:r>
              <w:rPr>
                <w:rFonts w:ascii="Helvetica" w:hAnsi="Helvetica" w:cs="Helvetica"/>
                <w:sz w:val="22"/>
                <w:szCs w:val="22"/>
              </w:rPr>
              <w:t>Upon receipt of the list of qualified nominees from the Selection Committee, the PEM Board shall post in the Market Information Website and make available to all WESM Members the list of nominees.</w:t>
            </w:r>
          </w:p>
        </w:tc>
        <w:tc>
          <w:tcPr>
            <w:tcW w:w="3960" w:type="dxa"/>
          </w:tcPr>
          <w:p w14:paraId="650F57EB" w14:textId="6541ED3F" w:rsidR="009C199A" w:rsidRPr="00C219C8" w:rsidRDefault="009C199A" w:rsidP="009C199A">
            <w:pPr>
              <w:rPr>
                <w:rFonts w:ascii="Helvetica" w:hAnsi="Helvetica" w:cs="Helvetica"/>
                <w:sz w:val="22"/>
                <w:szCs w:val="22"/>
              </w:rPr>
            </w:pPr>
            <w:r>
              <w:rPr>
                <w:rFonts w:ascii="Helvetica" w:hAnsi="Helvetica" w:cs="Helvetica"/>
                <w:sz w:val="22"/>
                <w:szCs w:val="22"/>
              </w:rPr>
              <w:t xml:space="preserve">Upon receipt of the list of qualified nominees from the </w:t>
            </w:r>
            <w:r w:rsidR="00A61B5F">
              <w:rPr>
                <w:rFonts w:ascii="Helvetica" w:hAnsi="Helvetica" w:cs="Helvetica"/>
                <w:b/>
                <w:sz w:val="22"/>
                <w:szCs w:val="22"/>
                <w:u w:val="single"/>
              </w:rPr>
              <w:t>Board</w:t>
            </w:r>
            <w:r w:rsidR="00A61B5F">
              <w:rPr>
                <w:rFonts w:ascii="Helvetica" w:hAnsi="Helvetica" w:cs="Helvetica"/>
                <w:sz w:val="22"/>
                <w:szCs w:val="22"/>
              </w:rPr>
              <w:t xml:space="preserve"> </w:t>
            </w:r>
            <w:r>
              <w:rPr>
                <w:rFonts w:ascii="Helvetica" w:hAnsi="Helvetica" w:cs="Helvetica"/>
                <w:sz w:val="22"/>
                <w:szCs w:val="22"/>
              </w:rPr>
              <w:t>Selection Committee, the PEM Board shall post in the Market Information Website and make available to all WESM Members the list of nominees.</w:t>
            </w:r>
          </w:p>
        </w:tc>
        <w:tc>
          <w:tcPr>
            <w:tcW w:w="3330" w:type="dxa"/>
          </w:tcPr>
          <w:p w14:paraId="18ACBAD3" w14:textId="609A73E2" w:rsidR="009C199A" w:rsidRDefault="009C199A" w:rsidP="009C199A">
            <w:pPr>
              <w:rPr>
                <w:rFonts w:ascii="Helvetica" w:hAnsi="Helvetica" w:cs="Helvetica"/>
                <w:sz w:val="22"/>
                <w:szCs w:val="22"/>
              </w:rPr>
            </w:pPr>
            <w:r w:rsidRPr="002C12CE">
              <w:rPr>
                <w:rFonts w:ascii="Helvetica" w:hAnsi="Helvetica" w:cs="Helvetica"/>
                <w:sz w:val="22"/>
                <w:szCs w:val="22"/>
              </w:rPr>
              <w:t>See rationale of proposed amendments to Sec. 5.2.3</w:t>
            </w:r>
          </w:p>
        </w:tc>
      </w:tr>
      <w:tr w:rsidR="009C199A" w:rsidRPr="00B3731B" w14:paraId="17328FCA" w14:textId="77777777" w:rsidTr="00FB21E9">
        <w:tc>
          <w:tcPr>
            <w:tcW w:w="1800" w:type="dxa"/>
          </w:tcPr>
          <w:p w14:paraId="3A7849F4" w14:textId="77777777" w:rsidR="009C199A" w:rsidRDefault="009C199A" w:rsidP="009C199A">
            <w:pPr>
              <w:rPr>
                <w:rFonts w:ascii="Helvetica" w:hAnsi="Helvetica" w:cs="Helvetica"/>
                <w:b/>
                <w:sz w:val="22"/>
                <w:szCs w:val="22"/>
              </w:rPr>
            </w:pPr>
          </w:p>
        </w:tc>
        <w:tc>
          <w:tcPr>
            <w:tcW w:w="1350" w:type="dxa"/>
          </w:tcPr>
          <w:p w14:paraId="33B9E032" w14:textId="12C53790" w:rsidR="009C199A" w:rsidRPr="00153400" w:rsidRDefault="009C199A" w:rsidP="009C199A">
            <w:pPr>
              <w:rPr>
                <w:rFonts w:ascii="Helvetica" w:hAnsi="Helvetica" w:cs="Helvetica"/>
                <w:b/>
                <w:sz w:val="22"/>
                <w:szCs w:val="22"/>
              </w:rPr>
            </w:pPr>
            <w:r w:rsidRPr="00153400">
              <w:rPr>
                <w:rFonts w:ascii="Helvetica" w:hAnsi="Helvetica" w:cs="Helvetica"/>
                <w:b/>
                <w:sz w:val="22"/>
                <w:szCs w:val="22"/>
              </w:rPr>
              <w:t>5.2.6</w:t>
            </w:r>
          </w:p>
        </w:tc>
        <w:tc>
          <w:tcPr>
            <w:tcW w:w="4230" w:type="dxa"/>
          </w:tcPr>
          <w:p w14:paraId="7CDAADBC" w14:textId="1E52388C" w:rsidR="009C199A" w:rsidRPr="009C193E" w:rsidRDefault="009C199A" w:rsidP="009C199A">
            <w:pPr>
              <w:rPr>
                <w:rFonts w:ascii="Helvetica" w:hAnsi="Helvetica" w:cs="Helvetica"/>
                <w:sz w:val="22"/>
                <w:szCs w:val="22"/>
              </w:rPr>
            </w:pPr>
            <w:r>
              <w:rPr>
                <w:rFonts w:ascii="Helvetica" w:hAnsi="Helvetica" w:cs="Helvetica"/>
                <w:sz w:val="22"/>
                <w:szCs w:val="22"/>
              </w:rPr>
              <w:t>The PEM Board shall, by resolution, approve and confirm the DRA recommended by the Selection Committee from among the list of qualified nominees.</w:t>
            </w:r>
          </w:p>
        </w:tc>
        <w:tc>
          <w:tcPr>
            <w:tcW w:w="3960" w:type="dxa"/>
          </w:tcPr>
          <w:p w14:paraId="6C4801C0" w14:textId="452F97BF" w:rsidR="009C199A" w:rsidRPr="009C193E" w:rsidRDefault="009C199A" w:rsidP="009C199A">
            <w:pPr>
              <w:rPr>
                <w:rFonts w:ascii="Helvetica" w:hAnsi="Helvetica" w:cs="Helvetica"/>
                <w:sz w:val="22"/>
                <w:szCs w:val="22"/>
              </w:rPr>
            </w:pPr>
            <w:r>
              <w:rPr>
                <w:rFonts w:ascii="Helvetica" w:hAnsi="Helvetica" w:cs="Helvetica"/>
                <w:sz w:val="22"/>
                <w:szCs w:val="22"/>
              </w:rPr>
              <w:t xml:space="preserve">The PEM Board shall, by resolution, approve and confirm the DRA recommended by the </w:t>
            </w:r>
            <w:r w:rsidR="00A61B5F">
              <w:rPr>
                <w:rFonts w:ascii="Helvetica" w:hAnsi="Helvetica" w:cs="Helvetica"/>
                <w:b/>
                <w:sz w:val="22"/>
                <w:szCs w:val="22"/>
                <w:u w:val="single"/>
              </w:rPr>
              <w:t>Board</w:t>
            </w:r>
            <w:r w:rsidR="00A61B5F">
              <w:rPr>
                <w:rFonts w:ascii="Helvetica" w:hAnsi="Helvetica" w:cs="Helvetica"/>
                <w:sz w:val="22"/>
                <w:szCs w:val="22"/>
              </w:rPr>
              <w:t xml:space="preserve"> </w:t>
            </w:r>
            <w:r>
              <w:rPr>
                <w:rFonts w:ascii="Helvetica" w:hAnsi="Helvetica" w:cs="Helvetica"/>
                <w:sz w:val="22"/>
                <w:szCs w:val="22"/>
              </w:rPr>
              <w:t>Selection Committee from among the list of qualified nominees.</w:t>
            </w:r>
          </w:p>
        </w:tc>
        <w:tc>
          <w:tcPr>
            <w:tcW w:w="3330" w:type="dxa"/>
          </w:tcPr>
          <w:p w14:paraId="217817B7" w14:textId="205C94F9" w:rsidR="009C199A" w:rsidRDefault="009C199A" w:rsidP="009C199A">
            <w:pPr>
              <w:rPr>
                <w:rFonts w:ascii="Helvetica" w:hAnsi="Helvetica" w:cs="Helvetica"/>
                <w:sz w:val="22"/>
                <w:szCs w:val="22"/>
              </w:rPr>
            </w:pPr>
            <w:r w:rsidRPr="002C12CE">
              <w:rPr>
                <w:rFonts w:ascii="Helvetica" w:hAnsi="Helvetica" w:cs="Helvetica"/>
                <w:sz w:val="22"/>
                <w:szCs w:val="22"/>
              </w:rPr>
              <w:t>See rationale of proposed amendments to Sec. 5.2.3</w:t>
            </w:r>
          </w:p>
        </w:tc>
      </w:tr>
      <w:tr w:rsidR="009C199A" w:rsidRPr="00B3731B" w14:paraId="3979C51C" w14:textId="77777777" w:rsidTr="00FB21E9">
        <w:tc>
          <w:tcPr>
            <w:tcW w:w="1800" w:type="dxa"/>
          </w:tcPr>
          <w:p w14:paraId="09C2F6BA" w14:textId="4386440A" w:rsidR="009C199A" w:rsidRDefault="009C199A" w:rsidP="009C199A">
            <w:pPr>
              <w:rPr>
                <w:rFonts w:ascii="Helvetica" w:hAnsi="Helvetica" w:cs="Helvetica"/>
                <w:b/>
                <w:sz w:val="22"/>
                <w:szCs w:val="22"/>
              </w:rPr>
            </w:pPr>
            <w:r>
              <w:rPr>
                <w:rFonts w:ascii="Helvetica" w:hAnsi="Helvetica" w:cs="Helvetica"/>
                <w:b/>
                <w:sz w:val="22"/>
                <w:szCs w:val="22"/>
              </w:rPr>
              <w:t>Term of Appointment</w:t>
            </w:r>
          </w:p>
        </w:tc>
        <w:tc>
          <w:tcPr>
            <w:tcW w:w="1350" w:type="dxa"/>
          </w:tcPr>
          <w:p w14:paraId="177FF5D8" w14:textId="10ED0F59" w:rsidR="009C199A" w:rsidRPr="008D71E1" w:rsidRDefault="009C199A" w:rsidP="009C199A">
            <w:pPr>
              <w:rPr>
                <w:rFonts w:ascii="Helvetica" w:hAnsi="Helvetica" w:cs="Helvetica"/>
                <w:b/>
                <w:sz w:val="22"/>
                <w:szCs w:val="22"/>
              </w:rPr>
            </w:pPr>
            <w:r>
              <w:rPr>
                <w:rFonts w:ascii="Helvetica" w:hAnsi="Helvetica" w:cs="Helvetica"/>
                <w:b/>
                <w:sz w:val="22"/>
                <w:szCs w:val="22"/>
              </w:rPr>
              <w:t>5.5</w:t>
            </w:r>
          </w:p>
        </w:tc>
        <w:tc>
          <w:tcPr>
            <w:tcW w:w="4230" w:type="dxa"/>
          </w:tcPr>
          <w:p w14:paraId="230722C2" w14:textId="77777777" w:rsidR="009C199A" w:rsidRPr="004A3C1B" w:rsidRDefault="009C199A" w:rsidP="009C199A">
            <w:pPr>
              <w:rPr>
                <w:rFonts w:ascii="Helvetica" w:hAnsi="Helvetica" w:cs="Helvetica"/>
                <w:b/>
                <w:sz w:val="22"/>
                <w:szCs w:val="22"/>
              </w:rPr>
            </w:pPr>
          </w:p>
        </w:tc>
        <w:tc>
          <w:tcPr>
            <w:tcW w:w="3960" w:type="dxa"/>
          </w:tcPr>
          <w:p w14:paraId="63CD244C" w14:textId="77777777" w:rsidR="009C199A" w:rsidRPr="004A3C1B" w:rsidRDefault="009C199A" w:rsidP="009C199A">
            <w:pPr>
              <w:rPr>
                <w:rFonts w:ascii="Helvetica" w:hAnsi="Helvetica" w:cs="Helvetica"/>
                <w:b/>
                <w:sz w:val="22"/>
                <w:szCs w:val="22"/>
              </w:rPr>
            </w:pPr>
          </w:p>
        </w:tc>
        <w:tc>
          <w:tcPr>
            <w:tcW w:w="3330" w:type="dxa"/>
          </w:tcPr>
          <w:p w14:paraId="4FF65DD0" w14:textId="77777777" w:rsidR="009C199A" w:rsidRDefault="009C199A" w:rsidP="009C199A">
            <w:pPr>
              <w:rPr>
                <w:rFonts w:ascii="Helvetica" w:hAnsi="Helvetica" w:cs="Helvetica"/>
                <w:sz w:val="22"/>
                <w:szCs w:val="22"/>
              </w:rPr>
            </w:pPr>
          </w:p>
        </w:tc>
      </w:tr>
      <w:tr w:rsidR="009C199A" w:rsidRPr="00B3731B" w14:paraId="71E4AD05" w14:textId="77777777" w:rsidTr="00FB21E9">
        <w:trPr>
          <w:trHeight w:val="170"/>
        </w:trPr>
        <w:tc>
          <w:tcPr>
            <w:tcW w:w="1800" w:type="dxa"/>
          </w:tcPr>
          <w:p w14:paraId="0F8BA721" w14:textId="77777777" w:rsidR="009C199A" w:rsidRPr="00B3731B" w:rsidRDefault="009C199A" w:rsidP="009C199A">
            <w:pPr>
              <w:rPr>
                <w:rFonts w:ascii="Helvetica" w:hAnsi="Helvetica" w:cs="Helvetica"/>
                <w:b/>
                <w:sz w:val="22"/>
                <w:szCs w:val="22"/>
              </w:rPr>
            </w:pPr>
          </w:p>
        </w:tc>
        <w:tc>
          <w:tcPr>
            <w:tcW w:w="1350" w:type="dxa"/>
          </w:tcPr>
          <w:p w14:paraId="7B975C4D" w14:textId="71728965" w:rsidR="009C199A" w:rsidRPr="00B3731B" w:rsidRDefault="009C199A" w:rsidP="009C199A">
            <w:pPr>
              <w:rPr>
                <w:rFonts w:ascii="Helvetica" w:hAnsi="Helvetica" w:cs="Helvetica"/>
                <w:b/>
                <w:sz w:val="22"/>
                <w:szCs w:val="22"/>
              </w:rPr>
            </w:pPr>
            <w:r>
              <w:rPr>
                <w:rFonts w:ascii="Helvetica" w:hAnsi="Helvetica" w:cs="Helvetica"/>
                <w:b/>
                <w:sz w:val="22"/>
                <w:szCs w:val="22"/>
              </w:rPr>
              <w:t>5.5.4</w:t>
            </w:r>
          </w:p>
        </w:tc>
        <w:tc>
          <w:tcPr>
            <w:tcW w:w="4230" w:type="dxa"/>
          </w:tcPr>
          <w:p w14:paraId="78BCE277" w14:textId="7364D5FD" w:rsidR="009C199A" w:rsidRPr="00593A9A" w:rsidRDefault="009C199A" w:rsidP="009C199A">
            <w:pPr>
              <w:rPr>
                <w:rFonts w:ascii="Helvetica" w:hAnsi="Helvetica" w:cs="Helvetica"/>
                <w:sz w:val="22"/>
                <w:szCs w:val="22"/>
              </w:rPr>
            </w:pPr>
            <w:r w:rsidRPr="00593A9A">
              <w:rPr>
                <w:rFonts w:ascii="Helvetica" w:hAnsi="Helvetica" w:cs="Helvetica"/>
                <w:sz w:val="22"/>
                <w:szCs w:val="22"/>
              </w:rPr>
              <w:t xml:space="preserve">Upon receipt of written notice of resignation or before the end of the term of the DRA, the PEM Board, through the Selection Committee, shall forthwith select a replacement who meets the established qualifications and requisites </w:t>
            </w:r>
            <w:r>
              <w:rPr>
                <w:rFonts w:ascii="Helvetica" w:hAnsi="Helvetica" w:cs="Helvetica"/>
                <w:sz w:val="22"/>
                <w:szCs w:val="22"/>
              </w:rPr>
              <w:t>of</w:t>
            </w:r>
            <w:r w:rsidRPr="00593A9A">
              <w:rPr>
                <w:rFonts w:ascii="Helvetica" w:hAnsi="Helvetica" w:cs="Helvetica"/>
                <w:sz w:val="22"/>
                <w:szCs w:val="22"/>
              </w:rPr>
              <w:t xml:space="preserve"> the new DRA to be appointed.</w:t>
            </w:r>
          </w:p>
        </w:tc>
        <w:tc>
          <w:tcPr>
            <w:tcW w:w="3960" w:type="dxa"/>
          </w:tcPr>
          <w:p w14:paraId="0148F009" w14:textId="3D42FA45" w:rsidR="009C199A" w:rsidRPr="004A3C1B" w:rsidRDefault="009C199A" w:rsidP="009C199A">
            <w:pPr>
              <w:rPr>
                <w:rFonts w:ascii="Helvetica" w:hAnsi="Helvetica" w:cs="Helvetica"/>
                <w:b/>
                <w:sz w:val="22"/>
                <w:szCs w:val="22"/>
              </w:rPr>
            </w:pPr>
            <w:r w:rsidRPr="00593A9A">
              <w:rPr>
                <w:rFonts w:ascii="Helvetica" w:hAnsi="Helvetica" w:cs="Helvetica"/>
                <w:sz w:val="22"/>
                <w:szCs w:val="22"/>
              </w:rPr>
              <w:t xml:space="preserve">Upon receipt of written notice of resignation or before the end of the term of the DRA, the PEM Board, through the </w:t>
            </w:r>
            <w:r w:rsidR="00A61B5F">
              <w:rPr>
                <w:rFonts w:ascii="Helvetica" w:hAnsi="Helvetica" w:cs="Helvetica"/>
                <w:b/>
                <w:sz w:val="22"/>
                <w:szCs w:val="22"/>
                <w:u w:val="single"/>
              </w:rPr>
              <w:t>Board</w:t>
            </w:r>
            <w:r w:rsidR="00A61B5F" w:rsidRPr="00593A9A">
              <w:rPr>
                <w:rFonts w:ascii="Helvetica" w:hAnsi="Helvetica" w:cs="Helvetica"/>
                <w:sz w:val="22"/>
                <w:szCs w:val="22"/>
              </w:rPr>
              <w:t xml:space="preserve"> </w:t>
            </w:r>
            <w:r w:rsidRPr="00593A9A">
              <w:rPr>
                <w:rFonts w:ascii="Helvetica" w:hAnsi="Helvetica" w:cs="Helvetica"/>
                <w:sz w:val="22"/>
                <w:szCs w:val="22"/>
              </w:rPr>
              <w:t xml:space="preserve">Selection Committee, shall forthwith select a replacement who meets the established qualifications and requisites </w:t>
            </w:r>
            <w:r>
              <w:rPr>
                <w:rFonts w:ascii="Helvetica" w:hAnsi="Helvetica" w:cs="Helvetica"/>
                <w:sz w:val="22"/>
                <w:szCs w:val="22"/>
              </w:rPr>
              <w:t>of</w:t>
            </w:r>
            <w:r w:rsidRPr="00593A9A">
              <w:rPr>
                <w:rFonts w:ascii="Helvetica" w:hAnsi="Helvetica" w:cs="Helvetica"/>
                <w:sz w:val="22"/>
                <w:szCs w:val="22"/>
              </w:rPr>
              <w:t xml:space="preserve"> the new DRA to be appointed.</w:t>
            </w:r>
          </w:p>
        </w:tc>
        <w:tc>
          <w:tcPr>
            <w:tcW w:w="3330" w:type="dxa"/>
          </w:tcPr>
          <w:p w14:paraId="1ACBCF34" w14:textId="77777777" w:rsidR="009C199A" w:rsidRDefault="009C199A" w:rsidP="009C199A">
            <w:pPr>
              <w:rPr>
                <w:rFonts w:ascii="Helvetica" w:hAnsi="Helvetica" w:cs="Helvetica"/>
                <w:sz w:val="22"/>
                <w:szCs w:val="22"/>
              </w:rPr>
            </w:pPr>
            <w:r w:rsidRPr="001348C7">
              <w:rPr>
                <w:rFonts w:ascii="Helvetica" w:hAnsi="Helvetica" w:cs="Helvetica"/>
                <w:sz w:val="22"/>
                <w:szCs w:val="22"/>
              </w:rPr>
              <w:t xml:space="preserve">See rationale of proposed amendments to Sec. </w:t>
            </w:r>
            <w:r>
              <w:rPr>
                <w:rFonts w:ascii="Helvetica" w:hAnsi="Helvetica" w:cs="Helvetica"/>
                <w:sz w:val="22"/>
                <w:szCs w:val="22"/>
              </w:rPr>
              <w:t>5.2.3</w:t>
            </w:r>
          </w:p>
          <w:p w14:paraId="662D4609" w14:textId="77777777" w:rsidR="009C199A" w:rsidRPr="00B3731B" w:rsidRDefault="009C199A" w:rsidP="009C199A">
            <w:pPr>
              <w:rPr>
                <w:rFonts w:ascii="Helvetica" w:hAnsi="Helvetica" w:cs="Helvetica"/>
                <w:b/>
                <w:sz w:val="22"/>
                <w:szCs w:val="22"/>
              </w:rPr>
            </w:pPr>
          </w:p>
        </w:tc>
      </w:tr>
    </w:tbl>
    <w:p w14:paraId="1B721BA1" w14:textId="6C8A8CC9" w:rsidR="005D7ED9" w:rsidRDefault="005D7ED9" w:rsidP="005D7ED9">
      <w:pPr>
        <w:pStyle w:val="ListParagraph"/>
        <w:ind w:left="360"/>
        <w:rPr>
          <w:rFonts w:ascii="Helvetica" w:hAnsi="Helvetica" w:cs="Helvetica"/>
          <w:b/>
          <w:sz w:val="22"/>
          <w:szCs w:val="22"/>
          <w:u w:val="single"/>
        </w:rPr>
      </w:pPr>
    </w:p>
    <w:p w14:paraId="1A47ED23" w14:textId="77777777" w:rsidR="00502A46" w:rsidRDefault="00502A46" w:rsidP="005D7ED9">
      <w:pPr>
        <w:pStyle w:val="ListParagraph"/>
        <w:ind w:left="360"/>
        <w:rPr>
          <w:rFonts w:ascii="Helvetica" w:hAnsi="Helvetica" w:cs="Helvetica"/>
          <w:b/>
          <w:sz w:val="22"/>
          <w:szCs w:val="22"/>
          <w:u w:val="single"/>
        </w:rPr>
      </w:pPr>
    </w:p>
    <w:p w14:paraId="72BC72B6" w14:textId="5F634557" w:rsidR="00A80EC4" w:rsidRDefault="00A80EC4" w:rsidP="00907830">
      <w:pPr>
        <w:pStyle w:val="ListParagraph"/>
        <w:numPr>
          <w:ilvl w:val="0"/>
          <w:numId w:val="3"/>
        </w:numPr>
        <w:ind w:left="360"/>
        <w:contextualSpacing w:val="0"/>
        <w:jc w:val="both"/>
        <w:outlineLvl w:val="0"/>
        <w:rPr>
          <w:rFonts w:ascii="Helvetica" w:hAnsi="Helvetica" w:cs="Helvetica"/>
          <w:b/>
          <w:sz w:val="22"/>
          <w:szCs w:val="22"/>
          <w:u w:val="single"/>
        </w:rPr>
      </w:pPr>
      <w:r w:rsidRPr="00A80EC4">
        <w:rPr>
          <w:rFonts w:ascii="Helvetica" w:hAnsi="Helvetica" w:cs="Helvetica"/>
          <w:b/>
          <w:sz w:val="22"/>
          <w:szCs w:val="22"/>
          <w:u w:val="single"/>
        </w:rPr>
        <w:t>Technical Co</w:t>
      </w:r>
      <w:r>
        <w:rPr>
          <w:rFonts w:ascii="Helvetica" w:hAnsi="Helvetica" w:cs="Helvetica"/>
          <w:b/>
          <w:sz w:val="22"/>
          <w:szCs w:val="22"/>
          <w:u w:val="single"/>
        </w:rPr>
        <w:t xml:space="preserve">mmittee Market Manual Issue </w:t>
      </w:r>
      <w:r w:rsidR="00036E74">
        <w:rPr>
          <w:rFonts w:ascii="Helvetica" w:hAnsi="Helvetica" w:cs="Helvetica"/>
          <w:b/>
          <w:sz w:val="22"/>
          <w:szCs w:val="22"/>
          <w:u w:val="single"/>
        </w:rPr>
        <w:t>2</w:t>
      </w:r>
      <w:r>
        <w:rPr>
          <w:rFonts w:ascii="Helvetica" w:hAnsi="Helvetica" w:cs="Helvetica"/>
          <w:b/>
          <w:sz w:val="22"/>
          <w:szCs w:val="22"/>
          <w:u w:val="single"/>
        </w:rPr>
        <w:t>.0</w:t>
      </w:r>
    </w:p>
    <w:p w14:paraId="07DC86BC" w14:textId="77777777" w:rsidR="002343FA" w:rsidRDefault="002343FA" w:rsidP="002343FA">
      <w:pPr>
        <w:pStyle w:val="ListParagraph"/>
        <w:ind w:left="360"/>
        <w:rPr>
          <w:rFonts w:ascii="Helvetica" w:hAnsi="Helvetica" w:cs="Helvetica"/>
          <w:b/>
          <w:sz w:val="22"/>
          <w:szCs w:val="22"/>
          <w:u w:val="single"/>
        </w:rPr>
      </w:pPr>
    </w:p>
    <w:tbl>
      <w:tblPr>
        <w:tblW w:w="146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350"/>
        <w:gridCol w:w="4230"/>
        <w:gridCol w:w="3960"/>
        <w:gridCol w:w="3330"/>
      </w:tblGrid>
      <w:tr w:rsidR="005D7ED9" w:rsidRPr="00B3731B" w14:paraId="64A0685B" w14:textId="77777777" w:rsidTr="00FB21E9">
        <w:trPr>
          <w:tblHeader/>
        </w:trPr>
        <w:tc>
          <w:tcPr>
            <w:tcW w:w="1800" w:type="dxa"/>
            <w:shd w:val="clear" w:color="auto" w:fill="BFBFBF" w:themeFill="background1" w:themeFillShade="BF"/>
          </w:tcPr>
          <w:p w14:paraId="5DE67493"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Title</w:t>
            </w:r>
          </w:p>
        </w:tc>
        <w:tc>
          <w:tcPr>
            <w:tcW w:w="1350" w:type="dxa"/>
            <w:shd w:val="clear" w:color="auto" w:fill="BFBFBF" w:themeFill="background1" w:themeFillShade="BF"/>
          </w:tcPr>
          <w:p w14:paraId="6D130B29"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Section</w:t>
            </w:r>
          </w:p>
        </w:tc>
        <w:tc>
          <w:tcPr>
            <w:tcW w:w="4230" w:type="dxa"/>
            <w:shd w:val="clear" w:color="auto" w:fill="BFBFBF" w:themeFill="background1" w:themeFillShade="BF"/>
          </w:tcPr>
          <w:p w14:paraId="0EA002FB"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Provision</w:t>
            </w:r>
          </w:p>
        </w:tc>
        <w:tc>
          <w:tcPr>
            <w:tcW w:w="3960" w:type="dxa"/>
            <w:shd w:val="clear" w:color="auto" w:fill="BFBFBF" w:themeFill="background1" w:themeFillShade="BF"/>
          </w:tcPr>
          <w:p w14:paraId="2B9F1DFE"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Proposed Amendment</w:t>
            </w:r>
          </w:p>
        </w:tc>
        <w:tc>
          <w:tcPr>
            <w:tcW w:w="3330" w:type="dxa"/>
            <w:shd w:val="clear" w:color="auto" w:fill="BFBFBF" w:themeFill="background1" w:themeFillShade="BF"/>
          </w:tcPr>
          <w:p w14:paraId="124E65B4"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Rationale</w:t>
            </w:r>
          </w:p>
        </w:tc>
      </w:tr>
      <w:tr w:rsidR="001A4119" w:rsidRPr="00B3731B" w14:paraId="44FDC31C" w14:textId="77777777" w:rsidTr="00FB21E9">
        <w:trPr>
          <w:trHeight w:val="287"/>
        </w:trPr>
        <w:tc>
          <w:tcPr>
            <w:tcW w:w="1800" w:type="dxa"/>
          </w:tcPr>
          <w:p w14:paraId="59A60E24" w14:textId="01C7576D" w:rsidR="001A4119" w:rsidRPr="001A4119" w:rsidRDefault="001A4119" w:rsidP="000139DD">
            <w:pPr>
              <w:jc w:val="both"/>
              <w:rPr>
                <w:rFonts w:ascii="Helvetica" w:hAnsi="Helvetica" w:cs="Helvetica"/>
                <w:b/>
                <w:sz w:val="22"/>
                <w:szCs w:val="22"/>
              </w:rPr>
            </w:pPr>
            <w:r w:rsidRPr="001A4119">
              <w:rPr>
                <w:rFonts w:ascii="Helvetica" w:hAnsi="Helvetica" w:cs="Helvetica"/>
                <w:b/>
                <w:sz w:val="22"/>
                <w:szCs w:val="22"/>
              </w:rPr>
              <w:t>PURPOSE</w:t>
            </w:r>
          </w:p>
        </w:tc>
        <w:tc>
          <w:tcPr>
            <w:tcW w:w="1350" w:type="dxa"/>
          </w:tcPr>
          <w:p w14:paraId="52796D31" w14:textId="5771AD70" w:rsidR="001A4119" w:rsidRPr="001A4119" w:rsidRDefault="001A4119" w:rsidP="000139DD">
            <w:pPr>
              <w:rPr>
                <w:rFonts w:ascii="Helvetica" w:hAnsi="Helvetica" w:cs="Helvetica"/>
                <w:b/>
                <w:sz w:val="22"/>
                <w:szCs w:val="22"/>
              </w:rPr>
            </w:pPr>
            <w:r w:rsidRPr="001A4119">
              <w:rPr>
                <w:rFonts w:ascii="Helvetica" w:hAnsi="Helvetica" w:cs="Helvetica"/>
                <w:b/>
                <w:sz w:val="22"/>
                <w:szCs w:val="22"/>
              </w:rPr>
              <w:t>1.1.</w:t>
            </w:r>
            <w:r w:rsidRPr="001A4119">
              <w:rPr>
                <w:rFonts w:ascii="Helvetica" w:hAnsi="Helvetica" w:cs="Helvetica"/>
                <w:b/>
                <w:sz w:val="22"/>
                <w:szCs w:val="22"/>
              </w:rPr>
              <w:tab/>
            </w:r>
          </w:p>
        </w:tc>
        <w:tc>
          <w:tcPr>
            <w:tcW w:w="4230" w:type="dxa"/>
          </w:tcPr>
          <w:p w14:paraId="175EE325" w14:textId="77777777" w:rsidR="001A4119" w:rsidRPr="001A4119" w:rsidRDefault="001A4119" w:rsidP="000139DD">
            <w:pPr>
              <w:rPr>
                <w:rFonts w:ascii="Helvetica" w:hAnsi="Helvetica" w:cs="Helvetica"/>
                <w:sz w:val="22"/>
                <w:szCs w:val="22"/>
              </w:rPr>
            </w:pPr>
          </w:p>
        </w:tc>
        <w:tc>
          <w:tcPr>
            <w:tcW w:w="3960" w:type="dxa"/>
          </w:tcPr>
          <w:p w14:paraId="2E3CBCF6" w14:textId="77777777" w:rsidR="001A4119" w:rsidRPr="001A4119" w:rsidRDefault="001A4119" w:rsidP="000139DD">
            <w:pPr>
              <w:rPr>
                <w:rFonts w:ascii="Helvetica" w:hAnsi="Helvetica" w:cs="Helvetica"/>
                <w:sz w:val="22"/>
                <w:szCs w:val="22"/>
              </w:rPr>
            </w:pPr>
          </w:p>
        </w:tc>
        <w:tc>
          <w:tcPr>
            <w:tcW w:w="3330" w:type="dxa"/>
          </w:tcPr>
          <w:p w14:paraId="6B29FDE2" w14:textId="77777777" w:rsidR="001A4119" w:rsidRPr="008D71E1" w:rsidRDefault="001A4119" w:rsidP="000139DD">
            <w:pPr>
              <w:rPr>
                <w:rFonts w:ascii="Helvetica" w:hAnsi="Helvetica" w:cs="Helvetica"/>
                <w:sz w:val="22"/>
                <w:szCs w:val="22"/>
              </w:rPr>
            </w:pPr>
          </w:p>
        </w:tc>
      </w:tr>
      <w:tr w:rsidR="001A4119" w:rsidRPr="00B3731B" w14:paraId="114BB1DB" w14:textId="77777777" w:rsidTr="00FB21E9">
        <w:trPr>
          <w:trHeight w:val="287"/>
        </w:trPr>
        <w:tc>
          <w:tcPr>
            <w:tcW w:w="1800" w:type="dxa"/>
          </w:tcPr>
          <w:p w14:paraId="25CF8078" w14:textId="77777777" w:rsidR="001A4119" w:rsidRPr="001A4119" w:rsidRDefault="001A4119" w:rsidP="000139DD">
            <w:pPr>
              <w:jc w:val="both"/>
              <w:rPr>
                <w:rFonts w:ascii="Helvetica" w:hAnsi="Helvetica" w:cs="Helvetica"/>
                <w:b/>
                <w:sz w:val="22"/>
                <w:szCs w:val="22"/>
              </w:rPr>
            </w:pPr>
          </w:p>
        </w:tc>
        <w:tc>
          <w:tcPr>
            <w:tcW w:w="1350" w:type="dxa"/>
          </w:tcPr>
          <w:p w14:paraId="24803A89" w14:textId="2E122C2E" w:rsidR="001A4119" w:rsidRPr="001A4119" w:rsidRDefault="001A4119" w:rsidP="000139DD">
            <w:pPr>
              <w:rPr>
                <w:rFonts w:ascii="Helvetica" w:hAnsi="Helvetica" w:cs="Helvetica"/>
                <w:b/>
                <w:sz w:val="22"/>
                <w:szCs w:val="22"/>
              </w:rPr>
            </w:pPr>
            <w:r w:rsidRPr="001A4119">
              <w:rPr>
                <w:rFonts w:ascii="Helvetica" w:hAnsi="Helvetica" w:cs="Helvetica"/>
                <w:b/>
                <w:sz w:val="22"/>
                <w:szCs w:val="22"/>
              </w:rPr>
              <w:t>1.1.3.</w:t>
            </w:r>
            <w:r w:rsidRPr="001A4119">
              <w:rPr>
                <w:rFonts w:ascii="Helvetica" w:hAnsi="Helvetica" w:cs="Helvetica"/>
                <w:b/>
                <w:sz w:val="22"/>
                <w:szCs w:val="22"/>
              </w:rPr>
              <w:tab/>
            </w:r>
          </w:p>
        </w:tc>
        <w:tc>
          <w:tcPr>
            <w:tcW w:w="4230" w:type="dxa"/>
          </w:tcPr>
          <w:p w14:paraId="6652636C" w14:textId="1AAB0602" w:rsidR="001A4119" w:rsidRPr="001A4119" w:rsidRDefault="001A4119" w:rsidP="000139DD">
            <w:pPr>
              <w:rPr>
                <w:rFonts w:ascii="Helvetica" w:hAnsi="Helvetica" w:cs="Helvetica"/>
                <w:sz w:val="22"/>
                <w:szCs w:val="22"/>
              </w:rPr>
            </w:pPr>
            <w:r w:rsidRPr="001A4119">
              <w:rPr>
                <w:rFonts w:ascii="Helvetica" w:hAnsi="Helvetica" w:cs="Helvetica"/>
                <w:sz w:val="22"/>
                <w:szCs w:val="22"/>
              </w:rPr>
              <w:t xml:space="preserve">Establish the scope, guidelines and procedures in providing expert support to other PEM Committees, PEMC or </w:t>
            </w:r>
            <w:r w:rsidRPr="001A4119">
              <w:rPr>
                <w:rFonts w:ascii="Helvetica" w:hAnsi="Helvetica" w:cs="Helvetica"/>
                <w:sz w:val="22"/>
                <w:szCs w:val="22"/>
              </w:rPr>
              <w:lastRenderedPageBreak/>
              <w:t>WESM Members;</w:t>
            </w:r>
          </w:p>
        </w:tc>
        <w:tc>
          <w:tcPr>
            <w:tcW w:w="3960" w:type="dxa"/>
          </w:tcPr>
          <w:p w14:paraId="01BD1548" w14:textId="64CAB93E" w:rsidR="001A4119" w:rsidRPr="001A4119" w:rsidRDefault="001A4119" w:rsidP="000139DD">
            <w:pPr>
              <w:rPr>
                <w:rFonts w:ascii="Helvetica" w:hAnsi="Helvetica" w:cs="Helvetica"/>
                <w:sz w:val="22"/>
                <w:szCs w:val="22"/>
              </w:rPr>
            </w:pPr>
            <w:r w:rsidRPr="001A4119">
              <w:rPr>
                <w:rFonts w:ascii="Helvetica" w:hAnsi="Helvetica" w:cs="Helvetica"/>
                <w:sz w:val="22"/>
                <w:szCs w:val="22"/>
              </w:rPr>
              <w:lastRenderedPageBreak/>
              <w:t xml:space="preserve">Establish the scope, guidelines and procedures in providing expert support to other </w:t>
            </w:r>
            <w:r w:rsidR="00F2344F" w:rsidRPr="007C3656">
              <w:rPr>
                <w:rFonts w:ascii="Helvetica" w:hAnsi="Helvetica" w:cs="Helvetica"/>
                <w:strike/>
                <w:sz w:val="22"/>
                <w:szCs w:val="22"/>
              </w:rPr>
              <w:t>PEM</w:t>
            </w:r>
            <w:r w:rsidR="00F2344F">
              <w:rPr>
                <w:rFonts w:ascii="Helvetica" w:hAnsi="Helvetica" w:cs="Helvetica"/>
                <w:strike/>
                <w:sz w:val="22"/>
                <w:szCs w:val="22"/>
              </w:rPr>
              <w:t xml:space="preserve"> </w:t>
            </w:r>
            <w:r w:rsidR="00F2344F">
              <w:rPr>
                <w:rFonts w:ascii="Helvetica" w:hAnsi="Helvetica" w:cs="Helvetica"/>
                <w:b/>
                <w:sz w:val="22"/>
                <w:szCs w:val="22"/>
                <w:u w:val="single"/>
              </w:rPr>
              <w:t xml:space="preserve">WESM </w:t>
            </w:r>
            <w:r w:rsidR="00F2344F">
              <w:rPr>
                <w:rFonts w:ascii="Helvetica" w:hAnsi="Helvetica" w:cs="Helvetica"/>
                <w:b/>
                <w:sz w:val="22"/>
                <w:szCs w:val="22"/>
                <w:u w:val="single"/>
              </w:rPr>
              <w:lastRenderedPageBreak/>
              <w:t>Governance</w:t>
            </w:r>
            <w:r w:rsidRPr="001A4119">
              <w:rPr>
                <w:rFonts w:ascii="Helvetica" w:hAnsi="Helvetica" w:cs="Helvetica"/>
                <w:sz w:val="22"/>
                <w:szCs w:val="22"/>
              </w:rPr>
              <w:t xml:space="preserve"> Committees, PEMC or WESM Members;</w:t>
            </w:r>
          </w:p>
        </w:tc>
        <w:tc>
          <w:tcPr>
            <w:tcW w:w="3330" w:type="dxa"/>
          </w:tcPr>
          <w:p w14:paraId="1115716E" w14:textId="30258A61" w:rsidR="009D1184" w:rsidRDefault="009D1184" w:rsidP="009D1184">
            <w:pPr>
              <w:rPr>
                <w:rFonts w:ascii="Helvetica" w:hAnsi="Helvetica" w:cs="Helvetica"/>
                <w:sz w:val="22"/>
                <w:szCs w:val="22"/>
              </w:rPr>
            </w:pPr>
            <w:r>
              <w:rPr>
                <w:rFonts w:ascii="Helvetica" w:hAnsi="Helvetica" w:cs="Helvetica"/>
                <w:sz w:val="22"/>
                <w:szCs w:val="22"/>
              </w:rPr>
              <w:lastRenderedPageBreak/>
              <w:t>For consistency with the proposed amendments to the WESM Rules</w:t>
            </w:r>
            <w:r w:rsidR="00E338FB">
              <w:rPr>
                <w:rFonts w:ascii="Helvetica" w:hAnsi="Helvetica" w:cs="Helvetica"/>
                <w:sz w:val="22"/>
                <w:szCs w:val="22"/>
              </w:rPr>
              <w:t>.</w:t>
            </w:r>
          </w:p>
          <w:p w14:paraId="7EAD4F3D" w14:textId="77777777" w:rsidR="009D1184" w:rsidRDefault="009D1184" w:rsidP="009D1184">
            <w:pPr>
              <w:rPr>
                <w:rFonts w:ascii="Helvetica" w:hAnsi="Helvetica" w:cs="Helvetica"/>
                <w:sz w:val="22"/>
                <w:szCs w:val="22"/>
              </w:rPr>
            </w:pPr>
          </w:p>
          <w:p w14:paraId="4DE625F9" w14:textId="59C5E5E6" w:rsidR="001A4119" w:rsidRPr="008D71E1" w:rsidRDefault="009D1184" w:rsidP="009D1184">
            <w:pPr>
              <w:rPr>
                <w:rFonts w:ascii="Helvetica" w:hAnsi="Helvetica" w:cs="Helvetica"/>
                <w:sz w:val="22"/>
                <w:szCs w:val="22"/>
              </w:rPr>
            </w:pPr>
            <w:r>
              <w:rPr>
                <w:rFonts w:ascii="Helvetica" w:hAnsi="Helvetica" w:cs="Helvetica"/>
                <w:sz w:val="22"/>
                <w:szCs w:val="22"/>
              </w:rPr>
              <w:t>Sections 7.2.9.2 (c) &amp; (d) of the WESM Rules used the term “WESM Governance Committee” instead of the “PEM Committee” per the DOE DC NO. 2010-007-0008 dated 30 June 2010.</w:t>
            </w:r>
          </w:p>
        </w:tc>
      </w:tr>
      <w:tr w:rsidR="001A4119" w:rsidRPr="00B3731B" w14:paraId="413A6656" w14:textId="77777777" w:rsidTr="00FB21E9">
        <w:trPr>
          <w:trHeight w:val="287"/>
        </w:trPr>
        <w:tc>
          <w:tcPr>
            <w:tcW w:w="1800" w:type="dxa"/>
          </w:tcPr>
          <w:p w14:paraId="677B333A" w14:textId="7723A289" w:rsidR="001A4119" w:rsidRPr="001A4119" w:rsidRDefault="001A4119" w:rsidP="000139DD">
            <w:pPr>
              <w:jc w:val="both"/>
              <w:rPr>
                <w:rFonts w:ascii="Helvetica" w:hAnsi="Helvetica" w:cs="Helvetica"/>
                <w:b/>
                <w:sz w:val="22"/>
                <w:szCs w:val="22"/>
              </w:rPr>
            </w:pPr>
            <w:r w:rsidRPr="001A4119">
              <w:rPr>
                <w:rFonts w:ascii="Helvetica" w:hAnsi="Helvetica" w:cs="Helvetica"/>
                <w:b/>
                <w:sz w:val="22"/>
                <w:szCs w:val="22"/>
              </w:rPr>
              <w:lastRenderedPageBreak/>
              <w:t>REVIEW AND UPDATES</w:t>
            </w:r>
          </w:p>
        </w:tc>
        <w:tc>
          <w:tcPr>
            <w:tcW w:w="1350" w:type="dxa"/>
          </w:tcPr>
          <w:p w14:paraId="7C6936FF" w14:textId="2D1F5157" w:rsidR="001A4119" w:rsidRPr="001A4119" w:rsidRDefault="001A4119" w:rsidP="000139DD">
            <w:pPr>
              <w:rPr>
                <w:rFonts w:ascii="Helvetica" w:hAnsi="Helvetica" w:cs="Helvetica"/>
                <w:b/>
                <w:sz w:val="22"/>
                <w:szCs w:val="22"/>
              </w:rPr>
            </w:pPr>
            <w:r w:rsidRPr="001A4119">
              <w:rPr>
                <w:rFonts w:ascii="Helvetica" w:hAnsi="Helvetica" w:cs="Helvetica"/>
                <w:b/>
                <w:sz w:val="22"/>
                <w:szCs w:val="22"/>
              </w:rPr>
              <w:t>1.3.</w:t>
            </w:r>
            <w:r w:rsidRPr="001A4119">
              <w:rPr>
                <w:rFonts w:ascii="Helvetica" w:hAnsi="Helvetica" w:cs="Helvetica"/>
                <w:b/>
                <w:sz w:val="22"/>
                <w:szCs w:val="22"/>
              </w:rPr>
              <w:tab/>
            </w:r>
          </w:p>
        </w:tc>
        <w:tc>
          <w:tcPr>
            <w:tcW w:w="4230" w:type="dxa"/>
          </w:tcPr>
          <w:p w14:paraId="6B6FC94C" w14:textId="77777777" w:rsidR="001A4119" w:rsidRPr="001A4119" w:rsidRDefault="001A4119" w:rsidP="000139DD">
            <w:pPr>
              <w:rPr>
                <w:rFonts w:ascii="Helvetica" w:hAnsi="Helvetica" w:cs="Helvetica"/>
                <w:sz w:val="22"/>
                <w:szCs w:val="22"/>
              </w:rPr>
            </w:pPr>
          </w:p>
        </w:tc>
        <w:tc>
          <w:tcPr>
            <w:tcW w:w="3960" w:type="dxa"/>
          </w:tcPr>
          <w:p w14:paraId="3A8A61C5" w14:textId="77777777" w:rsidR="001A4119" w:rsidRPr="001A4119" w:rsidRDefault="001A4119" w:rsidP="000139DD">
            <w:pPr>
              <w:rPr>
                <w:rFonts w:ascii="Helvetica" w:hAnsi="Helvetica" w:cs="Helvetica"/>
                <w:sz w:val="22"/>
                <w:szCs w:val="22"/>
              </w:rPr>
            </w:pPr>
          </w:p>
        </w:tc>
        <w:tc>
          <w:tcPr>
            <w:tcW w:w="3330" w:type="dxa"/>
          </w:tcPr>
          <w:p w14:paraId="69D59177" w14:textId="77777777" w:rsidR="001A4119" w:rsidRPr="008D71E1" w:rsidRDefault="001A4119" w:rsidP="000139DD">
            <w:pPr>
              <w:rPr>
                <w:rFonts w:ascii="Helvetica" w:hAnsi="Helvetica" w:cs="Helvetica"/>
                <w:sz w:val="22"/>
                <w:szCs w:val="22"/>
              </w:rPr>
            </w:pPr>
          </w:p>
        </w:tc>
      </w:tr>
      <w:tr w:rsidR="009D1184" w:rsidRPr="00B3731B" w14:paraId="0E07E8DD" w14:textId="77777777" w:rsidTr="00FB21E9">
        <w:trPr>
          <w:trHeight w:val="287"/>
        </w:trPr>
        <w:tc>
          <w:tcPr>
            <w:tcW w:w="1800" w:type="dxa"/>
          </w:tcPr>
          <w:p w14:paraId="72428A40" w14:textId="77777777" w:rsidR="009D1184" w:rsidRPr="001A4119" w:rsidRDefault="009D1184" w:rsidP="009D1184">
            <w:pPr>
              <w:jc w:val="both"/>
              <w:rPr>
                <w:rFonts w:ascii="Helvetica" w:hAnsi="Helvetica" w:cs="Helvetica"/>
                <w:b/>
                <w:sz w:val="22"/>
                <w:szCs w:val="22"/>
              </w:rPr>
            </w:pPr>
          </w:p>
        </w:tc>
        <w:tc>
          <w:tcPr>
            <w:tcW w:w="1350" w:type="dxa"/>
          </w:tcPr>
          <w:p w14:paraId="7DBEB8ED" w14:textId="768471B5" w:rsidR="009D1184" w:rsidRPr="000239D2" w:rsidRDefault="009D1184" w:rsidP="009D1184">
            <w:pPr>
              <w:rPr>
                <w:rFonts w:ascii="Helvetica" w:hAnsi="Helvetica" w:cs="Helvetica"/>
                <w:b/>
                <w:sz w:val="22"/>
                <w:szCs w:val="22"/>
              </w:rPr>
            </w:pPr>
            <w:r w:rsidRPr="000239D2">
              <w:rPr>
                <w:rFonts w:ascii="Helvetica" w:hAnsi="Helvetica" w:cs="Helvetica"/>
                <w:b/>
                <w:sz w:val="22"/>
                <w:szCs w:val="22"/>
              </w:rPr>
              <w:t>1.3.3.</w:t>
            </w:r>
            <w:r w:rsidRPr="000239D2">
              <w:rPr>
                <w:rFonts w:ascii="Helvetica" w:hAnsi="Helvetica" w:cs="Helvetica"/>
                <w:b/>
                <w:sz w:val="22"/>
                <w:szCs w:val="22"/>
              </w:rPr>
              <w:tab/>
            </w:r>
          </w:p>
        </w:tc>
        <w:tc>
          <w:tcPr>
            <w:tcW w:w="4230" w:type="dxa"/>
          </w:tcPr>
          <w:p w14:paraId="1D0E058C" w14:textId="5FBD26C0" w:rsidR="009D1184" w:rsidRPr="001A4119" w:rsidRDefault="009D1184" w:rsidP="009D1184">
            <w:pPr>
              <w:rPr>
                <w:rFonts w:ascii="Helvetica" w:hAnsi="Helvetica" w:cs="Helvetica"/>
                <w:sz w:val="22"/>
                <w:szCs w:val="22"/>
              </w:rPr>
            </w:pPr>
            <w:r w:rsidRPr="001A4119">
              <w:rPr>
                <w:rFonts w:ascii="Helvetica" w:hAnsi="Helvetica" w:cs="Helvetica"/>
                <w:sz w:val="22"/>
                <w:szCs w:val="22"/>
              </w:rPr>
              <w:t>Amendment proposals to this Manual may arise from</w:t>
            </w:r>
          </w:p>
          <w:p w14:paraId="3DF79C55" w14:textId="77777777" w:rsidR="009D1184" w:rsidRPr="001A4119" w:rsidRDefault="009D1184" w:rsidP="009D1184">
            <w:pPr>
              <w:rPr>
                <w:rFonts w:ascii="Helvetica" w:hAnsi="Helvetica" w:cs="Helvetica"/>
                <w:sz w:val="22"/>
                <w:szCs w:val="22"/>
              </w:rPr>
            </w:pPr>
          </w:p>
          <w:p w14:paraId="520B246A" w14:textId="1080D37F" w:rsidR="009D1184" w:rsidRPr="001A4119" w:rsidRDefault="009D1184" w:rsidP="00907830">
            <w:pPr>
              <w:pStyle w:val="ListParagraph"/>
              <w:numPr>
                <w:ilvl w:val="0"/>
                <w:numId w:val="25"/>
              </w:numPr>
              <w:ind w:left="720"/>
              <w:rPr>
                <w:rFonts w:ascii="Helvetica" w:hAnsi="Helvetica" w:cs="Helvetica"/>
                <w:sz w:val="22"/>
                <w:szCs w:val="22"/>
              </w:rPr>
            </w:pPr>
            <w:r w:rsidRPr="001A4119">
              <w:rPr>
                <w:rFonts w:ascii="Helvetica" w:hAnsi="Helvetica" w:cs="Helvetica"/>
                <w:sz w:val="22"/>
                <w:szCs w:val="22"/>
              </w:rPr>
              <w:t>The PEM Board, upon its own initiative or upon a recommendation by other PEM Committees;</w:t>
            </w:r>
          </w:p>
          <w:p w14:paraId="18C949B8" w14:textId="5A1D6AB5" w:rsidR="009D1184" w:rsidRPr="001A4119" w:rsidRDefault="009D1184" w:rsidP="009D1184">
            <w:pPr>
              <w:rPr>
                <w:rFonts w:ascii="Helvetica" w:hAnsi="Helvetica" w:cs="Helvetica"/>
                <w:sz w:val="22"/>
                <w:szCs w:val="22"/>
              </w:rPr>
            </w:pPr>
            <w:r>
              <w:rPr>
                <w:rFonts w:ascii="Helvetica" w:hAnsi="Helvetica" w:cs="Helvetica"/>
                <w:sz w:val="22"/>
                <w:szCs w:val="22"/>
              </w:rPr>
              <w:t>xxx</w:t>
            </w:r>
          </w:p>
        </w:tc>
        <w:tc>
          <w:tcPr>
            <w:tcW w:w="3960" w:type="dxa"/>
          </w:tcPr>
          <w:p w14:paraId="38C22C89" w14:textId="77777777" w:rsidR="009D1184" w:rsidRPr="001A4119" w:rsidRDefault="009D1184" w:rsidP="009D1184">
            <w:pPr>
              <w:rPr>
                <w:rFonts w:ascii="Helvetica" w:hAnsi="Helvetica" w:cs="Helvetica"/>
                <w:sz w:val="22"/>
                <w:szCs w:val="22"/>
              </w:rPr>
            </w:pPr>
            <w:r w:rsidRPr="001A4119">
              <w:rPr>
                <w:rFonts w:ascii="Helvetica" w:hAnsi="Helvetica" w:cs="Helvetica"/>
                <w:sz w:val="22"/>
                <w:szCs w:val="22"/>
              </w:rPr>
              <w:t>Amendment proposals to this Manual may arise from</w:t>
            </w:r>
          </w:p>
          <w:p w14:paraId="0C33633B" w14:textId="77777777" w:rsidR="009D1184" w:rsidRPr="001A4119" w:rsidRDefault="009D1184" w:rsidP="009D1184">
            <w:pPr>
              <w:rPr>
                <w:rFonts w:ascii="Helvetica" w:hAnsi="Helvetica" w:cs="Helvetica"/>
                <w:sz w:val="22"/>
                <w:szCs w:val="22"/>
              </w:rPr>
            </w:pPr>
          </w:p>
          <w:p w14:paraId="2A7291A5" w14:textId="117A483C" w:rsidR="009D1184" w:rsidRPr="001A4119" w:rsidRDefault="009D1184" w:rsidP="005A6925">
            <w:pPr>
              <w:pStyle w:val="ListParagraph"/>
              <w:numPr>
                <w:ilvl w:val="0"/>
                <w:numId w:val="62"/>
              </w:numPr>
              <w:ind w:left="720"/>
              <w:rPr>
                <w:rFonts w:ascii="Helvetica" w:hAnsi="Helvetica" w:cs="Helvetica"/>
                <w:sz w:val="22"/>
                <w:szCs w:val="22"/>
              </w:rPr>
            </w:pPr>
            <w:r w:rsidRPr="001A4119">
              <w:rPr>
                <w:rFonts w:ascii="Helvetica" w:hAnsi="Helvetica" w:cs="Helvetica"/>
                <w:sz w:val="22"/>
                <w:szCs w:val="22"/>
              </w:rPr>
              <w:t xml:space="preserve">The PEM Board, upon its own initiative or upon a recommendation by other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sidRPr="001A4119">
              <w:rPr>
                <w:rFonts w:ascii="Helvetica" w:hAnsi="Helvetica" w:cs="Helvetica"/>
                <w:sz w:val="22"/>
                <w:szCs w:val="22"/>
              </w:rPr>
              <w:t xml:space="preserve"> Committees;</w:t>
            </w:r>
          </w:p>
          <w:p w14:paraId="7D1DE7CA" w14:textId="084A3E29" w:rsidR="009D1184" w:rsidRPr="001A4119" w:rsidRDefault="009D1184" w:rsidP="009D1184">
            <w:pPr>
              <w:rPr>
                <w:rFonts w:ascii="Helvetica" w:hAnsi="Helvetica" w:cs="Helvetica"/>
                <w:sz w:val="22"/>
                <w:szCs w:val="22"/>
              </w:rPr>
            </w:pPr>
            <w:r>
              <w:rPr>
                <w:rFonts w:ascii="Helvetica" w:hAnsi="Helvetica" w:cs="Helvetica"/>
                <w:sz w:val="22"/>
                <w:szCs w:val="22"/>
              </w:rPr>
              <w:t>xxx</w:t>
            </w:r>
          </w:p>
        </w:tc>
        <w:tc>
          <w:tcPr>
            <w:tcW w:w="3330" w:type="dxa"/>
          </w:tcPr>
          <w:p w14:paraId="7F522950" w14:textId="4B34FAB9" w:rsidR="009D1184" w:rsidRPr="008D71E1" w:rsidRDefault="009D1184" w:rsidP="009D1184">
            <w:pPr>
              <w:rPr>
                <w:rFonts w:ascii="Helvetica" w:hAnsi="Helvetica" w:cs="Helvetica"/>
                <w:sz w:val="22"/>
                <w:szCs w:val="22"/>
              </w:rPr>
            </w:pPr>
            <w:r w:rsidRPr="00042ADA">
              <w:rPr>
                <w:rFonts w:ascii="Helvetica" w:hAnsi="Helvetica" w:cs="Helvetica"/>
                <w:sz w:val="22"/>
                <w:szCs w:val="22"/>
              </w:rPr>
              <w:t>See rationale of proposed amendments to Sec. 1.1.3</w:t>
            </w:r>
          </w:p>
        </w:tc>
      </w:tr>
      <w:tr w:rsidR="009D1184" w:rsidRPr="00B3731B" w14:paraId="29081E1E" w14:textId="77777777" w:rsidTr="00FB21E9">
        <w:trPr>
          <w:trHeight w:val="287"/>
        </w:trPr>
        <w:tc>
          <w:tcPr>
            <w:tcW w:w="1800" w:type="dxa"/>
          </w:tcPr>
          <w:p w14:paraId="6A395C43" w14:textId="0904B570" w:rsidR="009D1184" w:rsidRPr="001A4119" w:rsidRDefault="009D1184" w:rsidP="009D1184">
            <w:pPr>
              <w:jc w:val="both"/>
              <w:rPr>
                <w:rFonts w:ascii="Helvetica" w:hAnsi="Helvetica" w:cs="Helvetica"/>
                <w:b/>
                <w:sz w:val="22"/>
                <w:szCs w:val="22"/>
              </w:rPr>
            </w:pPr>
            <w:r w:rsidRPr="008D687C">
              <w:rPr>
                <w:rFonts w:ascii="Helvetica" w:hAnsi="Helvetica" w:cs="Helvetica"/>
                <w:b/>
                <w:sz w:val="22"/>
                <w:szCs w:val="22"/>
              </w:rPr>
              <w:t>DEFINITIONS</w:t>
            </w:r>
          </w:p>
        </w:tc>
        <w:tc>
          <w:tcPr>
            <w:tcW w:w="1350" w:type="dxa"/>
          </w:tcPr>
          <w:p w14:paraId="359559B2" w14:textId="14B14AE1" w:rsidR="009D1184" w:rsidRPr="001A4119" w:rsidRDefault="009D1184" w:rsidP="009D1184">
            <w:pPr>
              <w:rPr>
                <w:rFonts w:ascii="Helvetica" w:hAnsi="Helvetica" w:cs="Helvetica"/>
                <w:b/>
                <w:sz w:val="22"/>
                <w:szCs w:val="22"/>
              </w:rPr>
            </w:pPr>
            <w:r w:rsidRPr="008D687C">
              <w:rPr>
                <w:rFonts w:ascii="Helvetica" w:hAnsi="Helvetica" w:cs="Helvetica"/>
                <w:b/>
                <w:sz w:val="22"/>
                <w:szCs w:val="22"/>
              </w:rPr>
              <w:t>2.1.</w:t>
            </w:r>
            <w:r w:rsidRPr="008D687C">
              <w:rPr>
                <w:rFonts w:ascii="Helvetica" w:hAnsi="Helvetica" w:cs="Helvetica"/>
                <w:b/>
                <w:sz w:val="22"/>
                <w:szCs w:val="22"/>
              </w:rPr>
              <w:tab/>
            </w:r>
          </w:p>
        </w:tc>
        <w:tc>
          <w:tcPr>
            <w:tcW w:w="4230" w:type="dxa"/>
          </w:tcPr>
          <w:p w14:paraId="3D9ED5F5" w14:textId="55BED7A2" w:rsidR="009D1184" w:rsidRPr="001A4119" w:rsidRDefault="009D1184" w:rsidP="009D1184">
            <w:pPr>
              <w:rPr>
                <w:rFonts w:ascii="Helvetica" w:hAnsi="Helvetica" w:cs="Helvetica"/>
                <w:sz w:val="22"/>
                <w:szCs w:val="22"/>
              </w:rPr>
            </w:pPr>
            <w:r w:rsidRPr="008D687C">
              <w:rPr>
                <w:rFonts w:ascii="Helvetica" w:hAnsi="Helvetica" w:cs="Helvetica"/>
                <w:b/>
                <w:sz w:val="22"/>
                <w:szCs w:val="22"/>
              </w:rPr>
              <w:t>Market Manual</w:t>
            </w:r>
            <w:r w:rsidRPr="008D687C">
              <w:rPr>
                <w:rFonts w:ascii="Helvetica" w:hAnsi="Helvetica" w:cs="Helvetica"/>
                <w:sz w:val="22"/>
                <w:szCs w:val="22"/>
              </w:rPr>
              <w:t xml:space="preserve"> means a manual of specific procedures, systems and protocols for the implementation of the WESM Rules and for the PEM Committees.</w:t>
            </w:r>
          </w:p>
        </w:tc>
        <w:tc>
          <w:tcPr>
            <w:tcW w:w="3960" w:type="dxa"/>
          </w:tcPr>
          <w:p w14:paraId="1182FF1C" w14:textId="73FA2838" w:rsidR="009D1184" w:rsidRPr="001A4119" w:rsidRDefault="009D1184" w:rsidP="009D1184">
            <w:pPr>
              <w:rPr>
                <w:rFonts w:ascii="Helvetica" w:hAnsi="Helvetica" w:cs="Helvetica"/>
                <w:sz w:val="22"/>
                <w:szCs w:val="22"/>
              </w:rPr>
            </w:pPr>
            <w:r w:rsidRPr="008D687C">
              <w:rPr>
                <w:rFonts w:ascii="Helvetica" w:hAnsi="Helvetica" w:cs="Helvetica"/>
                <w:b/>
                <w:sz w:val="22"/>
                <w:szCs w:val="22"/>
              </w:rPr>
              <w:t>Market Manual</w:t>
            </w:r>
            <w:r w:rsidRPr="008D687C">
              <w:rPr>
                <w:rFonts w:ascii="Helvetica" w:hAnsi="Helvetica" w:cs="Helvetica"/>
                <w:sz w:val="22"/>
                <w:szCs w:val="22"/>
              </w:rPr>
              <w:t xml:space="preserve"> means a manual of specific procedures, systems and protocols for the implementation of the WESM Rules and for the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sidRPr="008D687C">
              <w:rPr>
                <w:rFonts w:ascii="Helvetica" w:hAnsi="Helvetica" w:cs="Helvetica"/>
                <w:sz w:val="22"/>
                <w:szCs w:val="22"/>
              </w:rPr>
              <w:t xml:space="preserve"> Committees.</w:t>
            </w:r>
          </w:p>
        </w:tc>
        <w:tc>
          <w:tcPr>
            <w:tcW w:w="3330" w:type="dxa"/>
          </w:tcPr>
          <w:p w14:paraId="6981863F" w14:textId="4A83651F" w:rsidR="009D1184" w:rsidRPr="008D71E1" w:rsidRDefault="009D1184" w:rsidP="009D1184">
            <w:pPr>
              <w:rPr>
                <w:rFonts w:ascii="Helvetica" w:hAnsi="Helvetica" w:cs="Helvetica"/>
                <w:sz w:val="22"/>
                <w:szCs w:val="22"/>
              </w:rPr>
            </w:pPr>
            <w:r w:rsidRPr="00042ADA">
              <w:rPr>
                <w:rFonts w:ascii="Helvetica" w:hAnsi="Helvetica" w:cs="Helvetica"/>
                <w:sz w:val="22"/>
                <w:szCs w:val="22"/>
              </w:rPr>
              <w:t>See rationale of proposed amendments to Sec. 1.1.3</w:t>
            </w:r>
          </w:p>
        </w:tc>
      </w:tr>
      <w:tr w:rsidR="009D1184" w:rsidRPr="00B3731B" w14:paraId="0EC8AA8C" w14:textId="77777777" w:rsidTr="00FB21E9">
        <w:trPr>
          <w:trHeight w:val="287"/>
        </w:trPr>
        <w:tc>
          <w:tcPr>
            <w:tcW w:w="1800" w:type="dxa"/>
          </w:tcPr>
          <w:p w14:paraId="6F0ECFDF" w14:textId="77777777" w:rsidR="009D1184" w:rsidRPr="008D687C" w:rsidRDefault="009D1184" w:rsidP="009D1184">
            <w:pPr>
              <w:jc w:val="both"/>
              <w:rPr>
                <w:rFonts w:ascii="Helvetica" w:hAnsi="Helvetica" w:cs="Helvetica"/>
                <w:b/>
                <w:sz w:val="22"/>
                <w:szCs w:val="22"/>
              </w:rPr>
            </w:pPr>
          </w:p>
        </w:tc>
        <w:tc>
          <w:tcPr>
            <w:tcW w:w="1350" w:type="dxa"/>
          </w:tcPr>
          <w:p w14:paraId="26499E37" w14:textId="77777777" w:rsidR="009D1184" w:rsidRPr="008D687C" w:rsidRDefault="009D1184" w:rsidP="009D1184">
            <w:pPr>
              <w:rPr>
                <w:rFonts w:ascii="Helvetica" w:hAnsi="Helvetica" w:cs="Helvetica"/>
                <w:b/>
                <w:sz w:val="22"/>
                <w:szCs w:val="22"/>
              </w:rPr>
            </w:pPr>
          </w:p>
        </w:tc>
        <w:tc>
          <w:tcPr>
            <w:tcW w:w="4230" w:type="dxa"/>
          </w:tcPr>
          <w:p w14:paraId="2C16081C" w14:textId="77777777" w:rsidR="009D1184" w:rsidRPr="00A663C1" w:rsidRDefault="009D1184" w:rsidP="009D1184">
            <w:pPr>
              <w:rPr>
                <w:rFonts w:ascii="Helvetica" w:hAnsi="Helvetica" w:cs="Helvetica"/>
                <w:sz w:val="22"/>
                <w:szCs w:val="22"/>
              </w:rPr>
            </w:pPr>
            <w:r w:rsidRPr="00A663C1">
              <w:rPr>
                <w:rFonts w:ascii="Helvetica" w:hAnsi="Helvetica" w:cs="Helvetica"/>
                <w:b/>
                <w:sz w:val="22"/>
                <w:szCs w:val="22"/>
              </w:rPr>
              <w:t>Market Surveillance Committee</w:t>
            </w:r>
            <w:r w:rsidRPr="00A663C1">
              <w:rPr>
                <w:rFonts w:ascii="Helvetica" w:hAnsi="Helvetica" w:cs="Helvetica"/>
                <w:sz w:val="22"/>
                <w:szCs w:val="22"/>
              </w:rPr>
              <w:t xml:space="preserve"> (MSC) refers to the PEM Committee appointed by the </w:t>
            </w:r>
            <w:r w:rsidRPr="00A663C1">
              <w:rPr>
                <w:rFonts w:ascii="Helvetica" w:hAnsi="Helvetica" w:cs="Helvetica"/>
                <w:sz w:val="22"/>
                <w:szCs w:val="22"/>
                <w:lang w:val="en-GB"/>
              </w:rPr>
              <w:t>PEM Board</w:t>
            </w:r>
            <w:r w:rsidRPr="00A663C1">
              <w:rPr>
                <w:rFonts w:ascii="Helvetica" w:hAnsi="Helvetica" w:cs="Helvetica"/>
                <w:sz w:val="22"/>
                <w:szCs w:val="22"/>
              </w:rPr>
              <w:t xml:space="preserve"> to monitor and report on activities in the spot market in accordance with the Market Surveillance Market Manual.</w:t>
            </w:r>
          </w:p>
          <w:p w14:paraId="714775B9" w14:textId="77777777" w:rsidR="009D1184" w:rsidRPr="008D687C" w:rsidRDefault="009D1184" w:rsidP="009D1184">
            <w:pPr>
              <w:rPr>
                <w:rFonts w:ascii="Helvetica" w:hAnsi="Helvetica" w:cs="Helvetica"/>
                <w:b/>
                <w:sz w:val="22"/>
                <w:szCs w:val="22"/>
              </w:rPr>
            </w:pPr>
          </w:p>
        </w:tc>
        <w:tc>
          <w:tcPr>
            <w:tcW w:w="3960" w:type="dxa"/>
          </w:tcPr>
          <w:p w14:paraId="33B4EC05" w14:textId="2CEB5B45" w:rsidR="009D1184" w:rsidRPr="00A663C1" w:rsidRDefault="009D1184" w:rsidP="009D1184">
            <w:pPr>
              <w:rPr>
                <w:rFonts w:ascii="Helvetica" w:hAnsi="Helvetica" w:cs="Helvetica"/>
                <w:sz w:val="22"/>
                <w:szCs w:val="22"/>
              </w:rPr>
            </w:pPr>
            <w:r w:rsidRPr="00A663C1">
              <w:rPr>
                <w:rFonts w:ascii="Helvetica" w:hAnsi="Helvetica" w:cs="Helvetica"/>
                <w:b/>
                <w:sz w:val="22"/>
                <w:szCs w:val="22"/>
              </w:rPr>
              <w:t>Market Surveillance Committee</w:t>
            </w:r>
            <w:r w:rsidRPr="00A663C1">
              <w:rPr>
                <w:rFonts w:ascii="Helvetica" w:hAnsi="Helvetica" w:cs="Helvetica"/>
                <w:sz w:val="22"/>
                <w:szCs w:val="22"/>
              </w:rPr>
              <w:t xml:space="preserve"> (MSC) refers to the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sidRPr="00A663C1">
              <w:rPr>
                <w:rFonts w:ascii="Helvetica" w:hAnsi="Helvetica" w:cs="Helvetica"/>
                <w:sz w:val="22"/>
                <w:szCs w:val="22"/>
              </w:rPr>
              <w:t xml:space="preserve"> Committee appointed by the </w:t>
            </w:r>
            <w:r w:rsidRPr="00A663C1">
              <w:rPr>
                <w:rFonts w:ascii="Helvetica" w:hAnsi="Helvetica" w:cs="Helvetica"/>
                <w:sz w:val="22"/>
                <w:szCs w:val="22"/>
                <w:lang w:val="en-GB"/>
              </w:rPr>
              <w:t>PEM Board</w:t>
            </w:r>
            <w:r w:rsidRPr="00A663C1">
              <w:rPr>
                <w:rFonts w:ascii="Helvetica" w:hAnsi="Helvetica" w:cs="Helvetica"/>
                <w:sz w:val="22"/>
                <w:szCs w:val="22"/>
              </w:rPr>
              <w:t xml:space="preserve"> to monitor and report on activities in the spot market in accordance with the Market Surveillance Market Manual.</w:t>
            </w:r>
          </w:p>
          <w:p w14:paraId="5D7C40ED" w14:textId="77777777" w:rsidR="009D1184" w:rsidRPr="008D687C" w:rsidRDefault="009D1184" w:rsidP="009D1184">
            <w:pPr>
              <w:rPr>
                <w:rFonts w:ascii="Helvetica" w:hAnsi="Helvetica" w:cs="Helvetica"/>
                <w:b/>
                <w:sz w:val="22"/>
                <w:szCs w:val="22"/>
              </w:rPr>
            </w:pPr>
          </w:p>
        </w:tc>
        <w:tc>
          <w:tcPr>
            <w:tcW w:w="3330" w:type="dxa"/>
          </w:tcPr>
          <w:p w14:paraId="02D3B4B8" w14:textId="2DCB2EE7" w:rsidR="009D1184" w:rsidRPr="008D71E1" w:rsidRDefault="009D1184" w:rsidP="009D1184">
            <w:pPr>
              <w:rPr>
                <w:rFonts w:ascii="Helvetica" w:hAnsi="Helvetica" w:cs="Helvetica"/>
                <w:sz w:val="22"/>
                <w:szCs w:val="22"/>
              </w:rPr>
            </w:pPr>
            <w:r w:rsidRPr="00042ADA">
              <w:rPr>
                <w:rFonts w:ascii="Helvetica" w:hAnsi="Helvetica" w:cs="Helvetica"/>
                <w:sz w:val="22"/>
                <w:szCs w:val="22"/>
              </w:rPr>
              <w:t>See rationale of proposed amendments to Sec. 1.1.3</w:t>
            </w:r>
          </w:p>
        </w:tc>
      </w:tr>
      <w:tr w:rsidR="008D687C" w:rsidRPr="00B3731B" w14:paraId="1FE8F5AD" w14:textId="77777777" w:rsidTr="00FB21E9">
        <w:trPr>
          <w:trHeight w:val="287"/>
        </w:trPr>
        <w:tc>
          <w:tcPr>
            <w:tcW w:w="1800" w:type="dxa"/>
          </w:tcPr>
          <w:p w14:paraId="7577E814" w14:textId="77777777" w:rsidR="008D687C" w:rsidRPr="008D687C" w:rsidRDefault="008D687C" w:rsidP="000139DD">
            <w:pPr>
              <w:jc w:val="both"/>
              <w:rPr>
                <w:rFonts w:ascii="Helvetica" w:hAnsi="Helvetica" w:cs="Helvetica"/>
                <w:b/>
                <w:sz w:val="22"/>
                <w:szCs w:val="22"/>
              </w:rPr>
            </w:pPr>
          </w:p>
        </w:tc>
        <w:tc>
          <w:tcPr>
            <w:tcW w:w="1350" w:type="dxa"/>
          </w:tcPr>
          <w:p w14:paraId="140F31E4" w14:textId="77777777" w:rsidR="008D687C" w:rsidRPr="008D687C" w:rsidRDefault="008D687C" w:rsidP="000139DD">
            <w:pPr>
              <w:rPr>
                <w:rFonts w:ascii="Helvetica" w:hAnsi="Helvetica" w:cs="Helvetica"/>
                <w:b/>
                <w:sz w:val="22"/>
                <w:szCs w:val="22"/>
              </w:rPr>
            </w:pPr>
          </w:p>
        </w:tc>
        <w:tc>
          <w:tcPr>
            <w:tcW w:w="4230" w:type="dxa"/>
          </w:tcPr>
          <w:p w14:paraId="25F9BD97" w14:textId="11BBC9FD" w:rsidR="008D687C" w:rsidRPr="008D687C" w:rsidRDefault="008D687C" w:rsidP="000139DD">
            <w:pPr>
              <w:rPr>
                <w:rFonts w:ascii="Helvetica" w:hAnsi="Helvetica" w:cs="Helvetica"/>
                <w:b/>
                <w:sz w:val="22"/>
                <w:szCs w:val="22"/>
              </w:rPr>
            </w:pPr>
            <w:r w:rsidRPr="008D687C">
              <w:rPr>
                <w:rFonts w:ascii="Helvetica" w:hAnsi="Helvetica" w:cs="Helvetica"/>
                <w:b/>
                <w:sz w:val="22"/>
                <w:szCs w:val="22"/>
              </w:rPr>
              <w:t xml:space="preserve">PEM Committee </w:t>
            </w:r>
            <w:r w:rsidRPr="008D687C">
              <w:rPr>
                <w:rFonts w:ascii="Helvetica" w:hAnsi="Helvetica" w:cs="Helvetica"/>
                <w:sz w:val="22"/>
                <w:szCs w:val="22"/>
              </w:rPr>
              <w:t>refers to a Committee duly provided for under the WESM Rules and such other committees created by the PEM Board from time to time, including for purposes of this Manual, the PEM Auditor, the Technical Committee and the Market Surveillance Committee.</w:t>
            </w:r>
          </w:p>
        </w:tc>
        <w:tc>
          <w:tcPr>
            <w:tcW w:w="3960" w:type="dxa"/>
          </w:tcPr>
          <w:p w14:paraId="78EB0173" w14:textId="1086DE6E" w:rsidR="008D687C" w:rsidRPr="008D687C" w:rsidRDefault="00F2344F" w:rsidP="00F3138E">
            <w:pPr>
              <w:rPr>
                <w:rFonts w:ascii="Helvetica" w:hAnsi="Helvetica" w:cs="Helvetica"/>
                <w:b/>
                <w:sz w:val="22"/>
                <w:szCs w:val="22"/>
              </w:rPr>
            </w:pPr>
            <w:r w:rsidRPr="00F2344F">
              <w:rPr>
                <w:rFonts w:ascii="Helvetica" w:hAnsi="Helvetica" w:cs="Helvetica"/>
                <w:b/>
                <w:strike/>
                <w:sz w:val="22"/>
                <w:szCs w:val="22"/>
              </w:rPr>
              <w:t xml:space="preserve">PEM </w:t>
            </w:r>
            <w:r>
              <w:rPr>
                <w:rFonts w:ascii="Helvetica" w:hAnsi="Helvetica" w:cs="Helvetica"/>
                <w:b/>
                <w:sz w:val="22"/>
                <w:szCs w:val="22"/>
                <w:u w:val="single"/>
              </w:rPr>
              <w:t>WESM Governance</w:t>
            </w:r>
            <w:r w:rsidR="008D687C" w:rsidRPr="008D687C">
              <w:rPr>
                <w:rFonts w:ascii="Helvetica" w:hAnsi="Helvetica" w:cs="Helvetica"/>
                <w:b/>
                <w:sz w:val="22"/>
                <w:szCs w:val="22"/>
              </w:rPr>
              <w:t xml:space="preserve"> Committee </w:t>
            </w:r>
            <w:r w:rsidR="00F71137" w:rsidRPr="008D687C">
              <w:rPr>
                <w:rFonts w:ascii="Helvetica" w:hAnsi="Helvetica" w:cs="Helvetica"/>
                <w:sz w:val="22"/>
                <w:szCs w:val="22"/>
              </w:rPr>
              <w:t xml:space="preserve">refers to </w:t>
            </w:r>
            <w:r w:rsidR="00F71137">
              <w:rPr>
                <w:rFonts w:ascii="Helvetica" w:hAnsi="Helvetica" w:cs="Helvetica"/>
                <w:b/>
                <w:sz w:val="22"/>
                <w:szCs w:val="22"/>
                <w:u w:val="single"/>
              </w:rPr>
              <w:t xml:space="preserve">the working groups created by the </w:t>
            </w:r>
            <w:r w:rsidR="00DF4C04">
              <w:rPr>
                <w:rFonts w:ascii="Helvetica" w:hAnsi="Helvetica" w:cs="Helvetica"/>
                <w:b/>
                <w:sz w:val="22"/>
                <w:szCs w:val="22"/>
                <w:u w:val="single"/>
              </w:rPr>
              <w:t>PE</w:t>
            </w:r>
            <w:r w:rsidR="00F71137">
              <w:rPr>
                <w:rFonts w:ascii="Helvetica" w:hAnsi="Helvetica" w:cs="Helvetica"/>
                <w:b/>
                <w:sz w:val="22"/>
                <w:szCs w:val="22"/>
                <w:u w:val="single"/>
              </w:rPr>
              <w:t>M Board as</w:t>
            </w:r>
            <w:r w:rsidR="00F71137" w:rsidRPr="004315C1">
              <w:rPr>
                <w:rFonts w:ascii="Helvetica" w:hAnsi="Helvetica" w:cs="Helvetica"/>
                <w:strike/>
                <w:sz w:val="22"/>
                <w:szCs w:val="22"/>
              </w:rPr>
              <w:t xml:space="preserve"> a Committee duly </w:t>
            </w:r>
            <w:r w:rsidR="00F71137" w:rsidRPr="00DF4C04">
              <w:rPr>
                <w:rFonts w:ascii="Helvetica" w:hAnsi="Helvetica" w:cs="Helvetica"/>
                <w:strike/>
                <w:sz w:val="22"/>
                <w:szCs w:val="22"/>
              </w:rPr>
              <w:t xml:space="preserve">provided </w:t>
            </w:r>
            <w:r w:rsidR="00F71137" w:rsidRPr="004315C1">
              <w:rPr>
                <w:rFonts w:ascii="Helvetica" w:hAnsi="Helvetica" w:cs="Helvetica"/>
                <w:strike/>
                <w:sz w:val="22"/>
                <w:szCs w:val="22"/>
              </w:rPr>
              <w:t xml:space="preserve">for </w:t>
            </w:r>
            <w:r w:rsidR="00F71137" w:rsidRPr="00DF4C04">
              <w:rPr>
                <w:rFonts w:ascii="Helvetica" w:hAnsi="Helvetica" w:cs="Helvetica"/>
                <w:strike/>
                <w:sz w:val="22"/>
                <w:szCs w:val="22"/>
              </w:rPr>
              <w:t>under</w:t>
            </w:r>
            <w:r w:rsidR="00F71137" w:rsidRPr="00930F9E">
              <w:rPr>
                <w:rFonts w:ascii="Helvetica" w:hAnsi="Helvetica" w:cs="Helvetica"/>
                <w:sz w:val="22"/>
                <w:szCs w:val="22"/>
              </w:rPr>
              <w:t xml:space="preserve"> </w:t>
            </w:r>
            <w:r w:rsidR="00DF4C04">
              <w:rPr>
                <w:rFonts w:ascii="Helvetica" w:hAnsi="Helvetica" w:cs="Helvetica"/>
                <w:b/>
                <w:sz w:val="22"/>
                <w:szCs w:val="22"/>
                <w:u w:val="single"/>
              </w:rPr>
              <w:t xml:space="preserve">pursuant to Clause 1.4.6 of </w:t>
            </w:r>
            <w:r w:rsidR="00F71137" w:rsidRPr="00930F9E">
              <w:rPr>
                <w:rFonts w:ascii="Helvetica" w:hAnsi="Helvetica" w:cs="Helvetica"/>
                <w:sz w:val="22"/>
                <w:szCs w:val="22"/>
              </w:rPr>
              <w:t>the WESM Rules</w:t>
            </w:r>
            <w:r w:rsidR="00F71137" w:rsidRPr="004315C1">
              <w:rPr>
                <w:rFonts w:ascii="Helvetica" w:hAnsi="Helvetica" w:cs="Helvetica"/>
                <w:strike/>
                <w:sz w:val="22"/>
                <w:szCs w:val="22"/>
              </w:rPr>
              <w:t xml:space="preserve"> and such other committees created by the PEM Board from time to time, including for purposes of this Manual</w:t>
            </w:r>
            <w:r w:rsidR="00F71137" w:rsidRPr="008902EE">
              <w:rPr>
                <w:rFonts w:ascii="Helvetica" w:hAnsi="Helvetica" w:cs="Helvetica"/>
                <w:strike/>
                <w:sz w:val="22"/>
                <w:szCs w:val="22"/>
              </w:rPr>
              <w:t xml:space="preserve"> the PEM Auditor, the Technical Committee and the Market Surveillance Committee</w:t>
            </w:r>
            <w:r w:rsidR="00F71137">
              <w:rPr>
                <w:rFonts w:ascii="Helvetica" w:hAnsi="Helvetica" w:cs="Helvetica"/>
                <w:b/>
                <w:sz w:val="22"/>
                <w:szCs w:val="22"/>
                <w:u w:val="single"/>
              </w:rPr>
              <w:t xml:space="preserve">. </w:t>
            </w:r>
            <w:r w:rsidR="00F71137" w:rsidRPr="00293EFB">
              <w:rPr>
                <w:rFonts w:ascii="Helvetica" w:hAnsi="Helvetica" w:cs="Helvetica"/>
                <w:b/>
                <w:sz w:val="22"/>
                <w:szCs w:val="22"/>
                <w:u w:val="single"/>
              </w:rPr>
              <w:t xml:space="preserve">The </w:t>
            </w:r>
            <w:r w:rsidR="00F3138E">
              <w:rPr>
                <w:rFonts w:ascii="Helvetica" w:hAnsi="Helvetica" w:cs="Helvetica"/>
                <w:b/>
                <w:sz w:val="22"/>
                <w:szCs w:val="22"/>
                <w:u w:val="single"/>
              </w:rPr>
              <w:t>WESM Governance</w:t>
            </w:r>
            <w:r w:rsidR="00F71137">
              <w:rPr>
                <w:rFonts w:ascii="Helvetica" w:hAnsi="Helvetica" w:cs="Helvetica"/>
                <w:b/>
                <w:sz w:val="22"/>
                <w:szCs w:val="22"/>
                <w:u w:val="single"/>
              </w:rPr>
              <w:t xml:space="preserve"> Committees are as follows: </w:t>
            </w:r>
            <w:r w:rsidR="00F71137" w:rsidRPr="00293EFB">
              <w:rPr>
                <w:rFonts w:ascii="Helvetica" w:hAnsi="Helvetica" w:cs="Helvetica"/>
                <w:b/>
                <w:sz w:val="22"/>
                <w:szCs w:val="22"/>
                <w:u w:val="single"/>
              </w:rPr>
              <w:t xml:space="preserve">Dispute Resolution </w:t>
            </w:r>
            <w:r w:rsidR="00F71137">
              <w:rPr>
                <w:rFonts w:ascii="Helvetica" w:hAnsi="Helvetica" w:cs="Helvetica"/>
                <w:b/>
                <w:sz w:val="22"/>
                <w:szCs w:val="22"/>
                <w:u w:val="single"/>
              </w:rPr>
              <w:t xml:space="preserve">Administrator, Market Surveillance Committee, </w:t>
            </w:r>
            <w:r w:rsidR="00F71137" w:rsidRPr="00293EFB">
              <w:rPr>
                <w:rFonts w:ascii="Helvetica" w:hAnsi="Helvetica" w:cs="Helvetica"/>
                <w:b/>
                <w:sz w:val="22"/>
                <w:szCs w:val="22"/>
                <w:u w:val="single"/>
              </w:rPr>
              <w:t xml:space="preserve">PEM Audit </w:t>
            </w:r>
            <w:r w:rsidR="00F71137">
              <w:rPr>
                <w:rFonts w:ascii="Helvetica" w:hAnsi="Helvetica" w:cs="Helvetica"/>
                <w:b/>
                <w:sz w:val="22"/>
                <w:szCs w:val="22"/>
                <w:u w:val="single"/>
              </w:rPr>
              <w:t>Committee, Rules</w:t>
            </w:r>
          </w:p>
        </w:tc>
        <w:tc>
          <w:tcPr>
            <w:tcW w:w="3330" w:type="dxa"/>
          </w:tcPr>
          <w:p w14:paraId="236C9511" w14:textId="271E443F" w:rsidR="008902EE" w:rsidRDefault="008902EE" w:rsidP="008902EE">
            <w:pPr>
              <w:rPr>
                <w:rFonts w:ascii="Helvetica" w:hAnsi="Helvetica" w:cs="Helvetica"/>
                <w:sz w:val="22"/>
                <w:szCs w:val="22"/>
              </w:rPr>
            </w:pPr>
            <w:r w:rsidRPr="001348C7">
              <w:rPr>
                <w:rFonts w:ascii="Helvetica" w:hAnsi="Helvetica" w:cs="Helvetica"/>
                <w:sz w:val="22"/>
                <w:szCs w:val="22"/>
              </w:rPr>
              <w:t>See rationale of proposed amendments to Sec. 1.</w:t>
            </w:r>
            <w:r>
              <w:rPr>
                <w:rFonts w:ascii="Helvetica" w:hAnsi="Helvetica" w:cs="Helvetica"/>
                <w:sz w:val="22"/>
                <w:szCs w:val="22"/>
              </w:rPr>
              <w:t>1.3</w:t>
            </w:r>
          </w:p>
          <w:p w14:paraId="179F6599" w14:textId="77777777" w:rsidR="008902EE" w:rsidRDefault="008902EE" w:rsidP="008902EE">
            <w:pPr>
              <w:rPr>
                <w:rFonts w:ascii="Helvetica" w:hAnsi="Helvetica" w:cs="Helvetica"/>
                <w:sz w:val="22"/>
                <w:szCs w:val="22"/>
              </w:rPr>
            </w:pPr>
          </w:p>
          <w:p w14:paraId="6AA39070" w14:textId="300729C8" w:rsidR="008D687C" w:rsidRPr="008D71E1" w:rsidRDefault="008902EE" w:rsidP="008902EE">
            <w:pPr>
              <w:rPr>
                <w:rFonts w:ascii="Helvetica" w:hAnsi="Helvetica" w:cs="Helvetica"/>
                <w:sz w:val="22"/>
                <w:szCs w:val="22"/>
              </w:rPr>
            </w:pPr>
            <w:r>
              <w:rPr>
                <w:rFonts w:ascii="Helvetica" w:hAnsi="Helvetica" w:cs="Helvetica"/>
                <w:sz w:val="22"/>
                <w:szCs w:val="22"/>
              </w:rPr>
              <w:t xml:space="preserve">Definition is based from </w:t>
            </w:r>
            <w:r w:rsidR="00105924">
              <w:rPr>
                <w:rFonts w:ascii="Helvetica" w:hAnsi="Helvetica" w:cs="Helvetica"/>
                <w:sz w:val="22"/>
                <w:szCs w:val="22"/>
              </w:rPr>
              <w:t>Clause</w:t>
            </w:r>
            <w:r>
              <w:rPr>
                <w:rFonts w:ascii="Helvetica" w:hAnsi="Helvetica" w:cs="Helvetica"/>
                <w:sz w:val="22"/>
                <w:szCs w:val="22"/>
              </w:rPr>
              <w:t xml:space="preserve"> 1.4.6 of the WESM Rules.</w:t>
            </w:r>
          </w:p>
        </w:tc>
      </w:tr>
      <w:tr w:rsidR="008D687C" w:rsidRPr="00B3731B" w14:paraId="7D70307D" w14:textId="77777777" w:rsidTr="00FB21E9">
        <w:trPr>
          <w:trHeight w:val="287"/>
        </w:trPr>
        <w:tc>
          <w:tcPr>
            <w:tcW w:w="1800" w:type="dxa"/>
          </w:tcPr>
          <w:p w14:paraId="7D09D6D2" w14:textId="593290AF" w:rsidR="008D687C" w:rsidRPr="001A4119" w:rsidRDefault="008D687C" w:rsidP="000139DD">
            <w:pPr>
              <w:jc w:val="both"/>
              <w:rPr>
                <w:rFonts w:ascii="Helvetica" w:hAnsi="Helvetica" w:cs="Helvetica"/>
                <w:b/>
                <w:sz w:val="22"/>
                <w:szCs w:val="22"/>
              </w:rPr>
            </w:pPr>
            <w:r w:rsidRPr="008D687C">
              <w:rPr>
                <w:rFonts w:ascii="Helvetica" w:hAnsi="Helvetica" w:cs="Helvetica"/>
                <w:b/>
                <w:sz w:val="22"/>
                <w:szCs w:val="22"/>
              </w:rPr>
              <w:t>RESPONSIBILITIES</w:t>
            </w:r>
          </w:p>
        </w:tc>
        <w:tc>
          <w:tcPr>
            <w:tcW w:w="1350" w:type="dxa"/>
          </w:tcPr>
          <w:p w14:paraId="7D833477" w14:textId="03E55FAC" w:rsidR="008D687C" w:rsidRPr="001A4119" w:rsidRDefault="008D687C" w:rsidP="000139DD">
            <w:pPr>
              <w:rPr>
                <w:rFonts w:ascii="Helvetica" w:hAnsi="Helvetica" w:cs="Helvetica"/>
                <w:b/>
                <w:sz w:val="22"/>
                <w:szCs w:val="22"/>
              </w:rPr>
            </w:pPr>
            <w:r w:rsidRPr="008D687C">
              <w:rPr>
                <w:rFonts w:ascii="Helvetica" w:hAnsi="Helvetica" w:cs="Helvetica"/>
                <w:b/>
                <w:sz w:val="22"/>
                <w:szCs w:val="22"/>
              </w:rPr>
              <w:t>3.1.</w:t>
            </w:r>
            <w:r w:rsidRPr="008D687C">
              <w:rPr>
                <w:rFonts w:ascii="Helvetica" w:hAnsi="Helvetica" w:cs="Helvetica"/>
                <w:b/>
                <w:sz w:val="22"/>
                <w:szCs w:val="22"/>
              </w:rPr>
              <w:tab/>
            </w:r>
          </w:p>
        </w:tc>
        <w:tc>
          <w:tcPr>
            <w:tcW w:w="4230" w:type="dxa"/>
          </w:tcPr>
          <w:p w14:paraId="2D80B4F0" w14:textId="77777777" w:rsidR="008D687C" w:rsidRPr="001A4119" w:rsidRDefault="008D687C" w:rsidP="000139DD">
            <w:pPr>
              <w:rPr>
                <w:rFonts w:ascii="Helvetica" w:hAnsi="Helvetica" w:cs="Helvetica"/>
                <w:sz w:val="22"/>
                <w:szCs w:val="22"/>
              </w:rPr>
            </w:pPr>
          </w:p>
        </w:tc>
        <w:tc>
          <w:tcPr>
            <w:tcW w:w="3960" w:type="dxa"/>
          </w:tcPr>
          <w:p w14:paraId="3DAA30D5" w14:textId="77777777" w:rsidR="008D687C" w:rsidRPr="001A4119" w:rsidRDefault="008D687C" w:rsidP="000139DD">
            <w:pPr>
              <w:rPr>
                <w:rFonts w:ascii="Helvetica" w:hAnsi="Helvetica" w:cs="Helvetica"/>
                <w:sz w:val="22"/>
                <w:szCs w:val="22"/>
              </w:rPr>
            </w:pPr>
          </w:p>
        </w:tc>
        <w:tc>
          <w:tcPr>
            <w:tcW w:w="3330" w:type="dxa"/>
          </w:tcPr>
          <w:p w14:paraId="45202675" w14:textId="77777777" w:rsidR="008D687C" w:rsidRPr="008D71E1" w:rsidRDefault="008D687C" w:rsidP="000139DD">
            <w:pPr>
              <w:rPr>
                <w:rFonts w:ascii="Helvetica" w:hAnsi="Helvetica" w:cs="Helvetica"/>
                <w:sz w:val="22"/>
                <w:szCs w:val="22"/>
              </w:rPr>
            </w:pPr>
          </w:p>
        </w:tc>
      </w:tr>
      <w:tr w:rsidR="009D1184" w:rsidRPr="00B3731B" w14:paraId="66916789" w14:textId="77777777" w:rsidTr="00FB21E9">
        <w:trPr>
          <w:trHeight w:val="287"/>
        </w:trPr>
        <w:tc>
          <w:tcPr>
            <w:tcW w:w="1800" w:type="dxa"/>
          </w:tcPr>
          <w:p w14:paraId="4E28E451" w14:textId="77777777" w:rsidR="009D1184" w:rsidRPr="008D687C" w:rsidRDefault="009D1184" w:rsidP="009D1184">
            <w:pPr>
              <w:jc w:val="both"/>
              <w:rPr>
                <w:rFonts w:ascii="Helvetica" w:hAnsi="Helvetica" w:cs="Helvetica"/>
                <w:b/>
                <w:sz w:val="22"/>
                <w:szCs w:val="22"/>
              </w:rPr>
            </w:pPr>
          </w:p>
        </w:tc>
        <w:tc>
          <w:tcPr>
            <w:tcW w:w="1350" w:type="dxa"/>
          </w:tcPr>
          <w:p w14:paraId="11CBDFF4" w14:textId="265E58DC" w:rsidR="009D1184" w:rsidRPr="008D687C" w:rsidRDefault="009D1184" w:rsidP="009D1184">
            <w:pPr>
              <w:rPr>
                <w:rFonts w:ascii="Helvetica" w:hAnsi="Helvetica" w:cs="Helvetica"/>
                <w:b/>
                <w:sz w:val="22"/>
                <w:szCs w:val="22"/>
              </w:rPr>
            </w:pPr>
            <w:r w:rsidRPr="008D687C">
              <w:rPr>
                <w:rFonts w:ascii="Helvetica" w:hAnsi="Helvetica" w:cs="Helvetica"/>
                <w:sz w:val="22"/>
                <w:szCs w:val="22"/>
              </w:rPr>
              <w:t>3.1.3.</w:t>
            </w:r>
            <w:r w:rsidRPr="008D687C">
              <w:rPr>
                <w:rFonts w:ascii="Helvetica" w:hAnsi="Helvetica" w:cs="Helvetica"/>
                <w:sz w:val="22"/>
                <w:szCs w:val="22"/>
              </w:rPr>
              <w:tab/>
            </w:r>
          </w:p>
        </w:tc>
        <w:tc>
          <w:tcPr>
            <w:tcW w:w="4230" w:type="dxa"/>
          </w:tcPr>
          <w:p w14:paraId="66104FA1" w14:textId="40DE2C82" w:rsidR="009D1184" w:rsidRPr="008D687C" w:rsidRDefault="009D1184" w:rsidP="009D1184">
            <w:pPr>
              <w:rPr>
                <w:rFonts w:ascii="Helvetica" w:hAnsi="Helvetica" w:cs="Helvetica"/>
                <w:sz w:val="22"/>
                <w:szCs w:val="22"/>
              </w:rPr>
            </w:pPr>
            <w:r w:rsidRPr="008D687C">
              <w:rPr>
                <w:rFonts w:ascii="Helvetica" w:hAnsi="Helvetica" w:cs="Helvetica"/>
                <w:sz w:val="22"/>
                <w:szCs w:val="22"/>
              </w:rPr>
              <w:t>Upon request, provide the PEM Board with recommendations on matters referred to the committee;</w:t>
            </w:r>
          </w:p>
          <w:p w14:paraId="1ACBCA41" w14:textId="77777777" w:rsidR="009D1184" w:rsidRPr="008D687C" w:rsidRDefault="009D1184" w:rsidP="009D1184">
            <w:pPr>
              <w:rPr>
                <w:rFonts w:ascii="Helvetica" w:hAnsi="Helvetica" w:cs="Helvetica"/>
                <w:sz w:val="22"/>
                <w:szCs w:val="22"/>
              </w:rPr>
            </w:pPr>
          </w:p>
          <w:p w14:paraId="0C83BD67" w14:textId="3505C4DA" w:rsidR="009D1184" w:rsidRPr="008D687C" w:rsidRDefault="009D1184" w:rsidP="00907830">
            <w:pPr>
              <w:pStyle w:val="ListParagraph"/>
              <w:numPr>
                <w:ilvl w:val="0"/>
                <w:numId w:val="26"/>
              </w:numPr>
              <w:ind w:left="720"/>
              <w:rPr>
                <w:rFonts w:ascii="Helvetica" w:hAnsi="Helvetica" w:cs="Helvetica"/>
                <w:sz w:val="22"/>
                <w:szCs w:val="22"/>
              </w:rPr>
            </w:pPr>
            <w:r w:rsidRPr="008D687C">
              <w:rPr>
                <w:rFonts w:ascii="Helvetica" w:hAnsi="Helvetica" w:cs="Helvetica"/>
                <w:sz w:val="22"/>
                <w:szCs w:val="22"/>
              </w:rPr>
              <w:t>Assist the PEM Board, PEM Committees and PEMC with any request for technical review or study deemed to be under the expertise of the Technical Committee;</w:t>
            </w:r>
          </w:p>
          <w:p w14:paraId="555B5607" w14:textId="400BC785" w:rsidR="009D1184" w:rsidRPr="008D687C" w:rsidRDefault="009D1184" w:rsidP="009D1184">
            <w:pPr>
              <w:rPr>
                <w:rFonts w:ascii="Helvetica" w:hAnsi="Helvetica" w:cs="Helvetica"/>
                <w:sz w:val="22"/>
                <w:szCs w:val="22"/>
              </w:rPr>
            </w:pPr>
            <w:r>
              <w:rPr>
                <w:rFonts w:ascii="Helvetica" w:hAnsi="Helvetica" w:cs="Helvetica"/>
                <w:sz w:val="22"/>
                <w:szCs w:val="22"/>
              </w:rPr>
              <w:t>xxx</w:t>
            </w:r>
          </w:p>
        </w:tc>
        <w:tc>
          <w:tcPr>
            <w:tcW w:w="3960" w:type="dxa"/>
          </w:tcPr>
          <w:p w14:paraId="4765A76F" w14:textId="77777777" w:rsidR="009D1184" w:rsidRPr="008D687C" w:rsidRDefault="009D1184" w:rsidP="009D1184">
            <w:pPr>
              <w:rPr>
                <w:rFonts w:ascii="Helvetica" w:hAnsi="Helvetica" w:cs="Helvetica"/>
                <w:sz w:val="22"/>
                <w:szCs w:val="22"/>
              </w:rPr>
            </w:pPr>
            <w:r w:rsidRPr="008D687C">
              <w:rPr>
                <w:rFonts w:ascii="Helvetica" w:hAnsi="Helvetica" w:cs="Helvetica"/>
                <w:sz w:val="22"/>
                <w:szCs w:val="22"/>
              </w:rPr>
              <w:t>Upon request, provide the PEM Board with recommendations on matters referred to the committee;</w:t>
            </w:r>
          </w:p>
          <w:p w14:paraId="21D5376D" w14:textId="77777777" w:rsidR="009D1184" w:rsidRPr="008D687C" w:rsidRDefault="009D1184" w:rsidP="009D1184">
            <w:pPr>
              <w:rPr>
                <w:rFonts w:ascii="Helvetica" w:hAnsi="Helvetica" w:cs="Helvetica"/>
                <w:sz w:val="22"/>
                <w:szCs w:val="22"/>
              </w:rPr>
            </w:pPr>
          </w:p>
          <w:p w14:paraId="0BBC0BDF" w14:textId="09821695" w:rsidR="009D1184" w:rsidRPr="008D687C" w:rsidRDefault="009D1184" w:rsidP="005A6925">
            <w:pPr>
              <w:pStyle w:val="ListParagraph"/>
              <w:numPr>
                <w:ilvl w:val="0"/>
                <w:numId w:val="63"/>
              </w:numPr>
              <w:ind w:left="720"/>
              <w:rPr>
                <w:rFonts w:ascii="Helvetica" w:hAnsi="Helvetica" w:cs="Helvetica"/>
                <w:sz w:val="22"/>
                <w:szCs w:val="22"/>
              </w:rPr>
            </w:pPr>
            <w:r w:rsidRPr="008D687C">
              <w:rPr>
                <w:rFonts w:ascii="Helvetica" w:hAnsi="Helvetica" w:cs="Helvetica"/>
                <w:sz w:val="22"/>
                <w:szCs w:val="22"/>
              </w:rPr>
              <w:t xml:space="preserve">Assist the PEM Board,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sidRPr="008D687C">
              <w:rPr>
                <w:rFonts w:ascii="Helvetica" w:hAnsi="Helvetica" w:cs="Helvetica"/>
                <w:sz w:val="22"/>
                <w:szCs w:val="22"/>
              </w:rPr>
              <w:t xml:space="preserve"> Committees and PEMC with any request for technical review or study deemed to be under the expertise of the Technical Committee;</w:t>
            </w:r>
          </w:p>
          <w:p w14:paraId="2C0021D6" w14:textId="48201120" w:rsidR="009D1184" w:rsidRPr="001A4119" w:rsidRDefault="009D1184" w:rsidP="009D1184">
            <w:pPr>
              <w:rPr>
                <w:rFonts w:ascii="Helvetica" w:hAnsi="Helvetica" w:cs="Helvetica"/>
                <w:sz w:val="22"/>
                <w:szCs w:val="22"/>
              </w:rPr>
            </w:pPr>
            <w:r>
              <w:rPr>
                <w:rFonts w:ascii="Helvetica" w:hAnsi="Helvetica" w:cs="Helvetica"/>
                <w:sz w:val="22"/>
                <w:szCs w:val="22"/>
              </w:rPr>
              <w:t>xxx</w:t>
            </w:r>
          </w:p>
        </w:tc>
        <w:tc>
          <w:tcPr>
            <w:tcW w:w="3330" w:type="dxa"/>
          </w:tcPr>
          <w:p w14:paraId="1C1ED9AC" w14:textId="558C1329" w:rsidR="009D1184" w:rsidRPr="008D71E1" w:rsidRDefault="009D1184" w:rsidP="009D1184">
            <w:pPr>
              <w:rPr>
                <w:rFonts w:ascii="Helvetica" w:hAnsi="Helvetica" w:cs="Helvetica"/>
                <w:sz w:val="22"/>
                <w:szCs w:val="22"/>
              </w:rPr>
            </w:pPr>
            <w:r w:rsidRPr="006259C2">
              <w:rPr>
                <w:rFonts w:ascii="Helvetica" w:hAnsi="Helvetica" w:cs="Helvetica"/>
                <w:sz w:val="22"/>
                <w:szCs w:val="22"/>
              </w:rPr>
              <w:t>See rationale of proposed amendments to Sec. 1.1.3</w:t>
            </w:r>
          </w:p>
        </w:tc>
      </w:tr>
      <w:tr w:rsidR="009D1184" w:rsidRPr="00B3731B" w14:paraId="4ABBF8C0" w14:textId="77777777" w:rsidTr="00FB21E9">
        <w:trPr>
          <w:trHeight w:val="287"/>
        </w:trPr>
        <w:tc>
          <w:tcPr>
            <w:tcW w:w="1800" w:type="dxa"/>
          </w:tcPr>
          <w:p w14:paraId="78D04D36" w14:textId="2E20563C" w:rsidR="009D1184" w:rsidRPr="00A632EA" w:rsidRDefault="009D1184" w:rsidP="009D1184">
            <w:pPr>
              <w:jc w:val="both"/>
              <w:rPr>
                <w:rFonts w:ascii="Helvetica" w:hAnsi="Helvetica" w:cs="Helvetica"/>
                <w:b/>
                <w:sz w:val="22"/>
                <w:szCs w:val="22"/>
              </w:rPr>
            </w:pPr>
            <w:r w:rsidRPr="001A4119">
              <w:rPr>
                <w:rFonts w:ascii="Helvetica" w:hAnsi="Helvetica" w:cs="Helvetica"/>
                <w:b/>
                <w:sz w:val="22"/>
                <w:szCs w:val="22"/>
              </w:rPr>
              <w:t xml:space="preserve">SELECTION AND </w:t>
            </w:r>
            <w:r w:rsidRPr="001A4119">
              <w:rPr>
                <w:rFonts w:ascii="Helvetica" w:hAnsi="Helvetica" w:cs="Helvetica"/>
                <w:b/>
                <w:sz w:val="22"/>
                <w:szCs w:val="22"/>
              </w:rPr>
              <w:lastRenderedPageBreak/>
              <w:t>APPOINTMENT</w:t>
            </w:r>
          </w:p>
        </w:tc>
        <w:tc>
          <w:tcPr>
            <w:tcW w:w="1350" w:type="dxa"/>
          </w:tcPr>
          <w:p w14:paraId="6A2F0EDE" w14:textId="29990F1E" w:rsidR="009D1184" w:rsidRPr="00A632EA" w:rsidRDefault="009D1184" w:rsidP="009D1184">
            <w:pPr>
              <w:rPr>
                <w:rFonts w:ascii="Helvetica" w:hAnsi="Helvetica" w:cs="Helvetica"/>
                <w:b/>
                <w:sz w:val="22"/>
                <w:szCs w:val="22"/>
              </w:rPr>
            </w:pPr>
            <w:r w:rsidRPr="001A4119">
              <w:rPr>
                <w:rFonts w:ascii="Helvetica" w:hAnsi="Helvetica" w:cs="Helvetica"/>
                <w:b/>
                <w:sz w:val="22"/>
                <w:szCs w:val="22"/>
              </w:rPr>
              <w:lastRenderedPageBreak/>
              <w:t>3.2.</w:t>
            </w:r>
            <w:r w:rsidRPr="001A4119">
              <w:rPr>
                <w:rFonts w:ascii="Helvetica" w:hAnsi="Helvetica" w:cs="Helvetica"/>
                <w:b/>
                <w:sz w:val="22"/>
                <w:szCs w:val="22"/>
              </w:rPr>
              <w:tab/>
            </w:r>
          </w:p>
        </w:tc>
        <w:tc>
          <w:tcPr>
            <w:tcW w:w="4230" w:type="dxa"/>
          </w:tcPr>
          <w:p w14:paraId="2A5A5D66" w14:textId="78231E42" w:rsidR="009D1184" w:rsidRPr="001A4119" w:rsidRDefault="009D1184" w:rsidP="009D1184">
            <w:pPr>
              <w:rPr>
                <w:rFonts w:ascii="Helvetica" w:hAnsi="Helvetica" w:cs="Helvetica"/>
                <w:sz w:val="22"/>
                <w:szCs w:val="22"/>
              </w:rPr>
            </w:pPr>
            <w:r w:rsidRPr="001A4119">
              <w:rPr>
                <w:rFonts w:ascii="Helvetica" w:hAnsi="Helvetica" w:cs="Helvetica"/>
                <w:sz w:val="22"/>
                <w:szCs w:val="22"/>
              </w:rPr>
              <w:t xml:space="preserve">The selection and appointment of the Technical Committee members shall be </w:t>
            </w:r>
            <w:r w:rsidRPr="001A4119">
              <w:rPr>
                <w:rFonts w:ascii="Helvetica" w:hAnsi="Helvetica" w:cs="Helvetica"/>
                <w:sz w:val="22"/>
                <w:szCs w:val="22"/>
              </w:rPr>
              <w:lastRenderedPageBreak/>
              <w:t>in accordance with the Guidelines Governing the Constitution of the PEM Board Committees.</w:t>
            </w:r>
          </w:p>
        </w:tc>
        <w:tc>
          <w:tcPr>
            <w:tcW w:w="3960" w:type="dxa"/>
          </w:tcPr>
          <w:p w14:paraId="67BDEA78" w14:textId="0A325682" w:rsidR="009D1184" w:rsidRPr="008D71E1" w:rsidRDefault="009D1184" w:rsidP="009D1184">
            <w:pPr>
              <w:rPr>
                <w:rFonts w:ascii="Helvetica" w:hAnsi="Helvetica" w:cs="Helvetica"/>
                <w:sz w:val="22"/>
                <w:szCs w:val="22"/>
              </w:rPr>
            </w:pPr>
            <w:r w:rsidRPr="001A4119">
              <w:rPr>
                <w:rFonts w:ascii="Helvetica" w:hAnsi="Helvetica" w:cs="Helvetica"/>
                <w:sz w:val="22"/>
                <w:szCs w:val="22"/>
              </w:rPr>
              <w:lastRenderedPageBreak/>
              <w:t xml:space="preserve">The selection and appointment of the Technical Committee members shall </w:t>
            </w:r>
            <w:r w:rsidRPr="001A4119">
              <w:rPr>
                <w:rFonts w:ascii="Helvetica" w:hAnsi="Helvetica" w:cs="Helvetica"/>
                <w:sz w:val="22"/>
                <w:szCs w:val="22"/>
              </w:rPr>
              <w:lastRenderedPageBreak/>
              <w:t xml:space="preserve">be in accordance with the Guidelines Governing the Constitution of the </w:t>
            </w:r>
            <w:r w:rsidRPr="007C3656">
              <w:rPr>
                <w:rFonts w:ascii="Helvetica" w:hAnsi="Helvetica" w:cs="Helvetica"/>
                <w:strike/>
                <w:sz w:val="22"/>
                <w:szCs w:val="22"/>
              </w:rPr>
              <w:t>PEM</w:t>
            </w:r>
            <w:r>
              <w:rPr>
                <w:rFonts w:ascii="Helvetica" w:hAnsi="Helvetica" w:cs="Helvetica"/>
                <w:strike/>
                <w:sz w:val="22"/>
                <w:szCs w:val="22"/>
              </w:rPr>
              <w:t xml:space="preserve"> Board </w:t>
            </w:r>
            <w:r>
              <w:rPr>
                <w:rFonts w:ascii="Helvetica" w:hAnsi="Helvetica" w:cs="Helvetica"/>
                <w:b/>
                <w:sz w:val="22"/>
                <w:szCs w:val="22"/>
                <w:u w:val="single"/>
              </w:rPr>
              <w:t>WESM Governance</w:t>
            </w:r>
            <w:r w:rsidRPr="001A4119">
              <w:rPr>
                <w:rFonts w:ascii="Helvetica" w:hAnsi="Helvetica" w:cs="Helvetica"/>
                <w:sz w:val="22"/>
                <w:szCs w:val="22"/>
              </w:rPr>
              <w:t xml:space="preserve"> Committees.</w:t>
            </w:r>
          </w:p>
        </w:tc>
        <w:tc>
          <w:tcPr>
            <w:tcW w:w="3330" w:type="dxa"/>
          </w:tcPr>
          <w:p w14:paraId="7BD8E451" w14:textId="79C7E907" w:rsidR="009D1184" w:rsidRPr="008D71E1" w:rsidRDefault="009D1184" w:rsidP="009D1184">
            <w:pPr>
              <w:rPr>
                <w:rFonts w:ascii="Helvetica" w:hAnsi="Helvetica" w:cs="Helvetica"/>
                <w:sz w:val="22"/>
                <w:szCs w:val="22"/>
              </w:rPr>
            </w:pPr>
            <w:r w:rsidRPr="006259C2">
              <w:rPr>
                <w:rFonts w:ascii="Helvetica" w:hAnsi="Helvetica" w:cs="Helvetica"/>
                <w:sz w:val="22"/>
                <w:szCs w:val="22"/>
              </w:rPr>
              <w:lastRenderedPageBreak/>
              <w:t>See rationale of proposed amendments to Sec. 1.1.3</w:t>
            </w:r>
          </w:p>
        </w:tc>
      </w:tr>
      <w:tr w:rsidR="005D7ED9" w:rsidRPr="00B3731B" w14:paraId="6B09CF18" w14:textId="77777777" w:rsidTr="00FB21E9">
        <w:trPr>
          <w:trHeight w:val="287"/>
        </w:trPr>
        <w:tc>
          <w:tcPr>
            <w:tcW w:w="1800" w:type="dxa"/>
          </w:tcPr>
          <w:p w14:paraId="2842CB5F" w14:textId="21248A3F" w:rsidR="005D7ED9" w:rsidRPr="00B314A5" w:rsidRDefault="00E34803" w:rsidP="00E34803">
            <w:pPr>
              <w:jc w:val="both"/>
              <w:rPr>
                <w:rFonts w:ascii="Helvetica" w:hAnsi="Helvetica" w:cs="Helvetica"/>
                <w:b/>
                <w:sz w:val="22"/>
                <w:szCs w:val="22"/>
              </w:rPr>
            </w:pPr>
            <w:r w:rsidRPr="00E34803">
              <w:rPr>
                <w:rFonts w:ascii="Helvetica" w:hAnsi="Helvetica" w:cs="Helvetica"/>
                <w:b/>
                <w:sz w:val="22"/>
                <w:szCs w:val="22"/>
              </w:rPr>
              <w:lastRenderedPageBreak/>
              <w:t>PROCEDURES</w:t>
            </w:r>
          </w:p>
        </w:tc>
        <w:tc>
          <w:tcPr>
            <w:tcW w:w="1350" w:type="dxa"/>
          </w:tcPr>
          <w:p w14:paraId="2580CB63" w14:textId="7525EA32" w:rsidR="005D7ED9" w:rsidRPr="00B314A5" w:rsidRDefault="00E34803" w:rsidP="00E34803">
            <w:pPr>
              <w:rPr>
                <w:rFonts w:ascii="Helvetica" w:hAnsi="Helvetica" w:cs="Helvetica"/>
                <w:b/>
                <w:sz w:val="22"/>
                <w:szCs w:val="22"/>
              </w:rPr>
            </w:pPr>
            <w:r>
              <w:rPr>
                <w:rFonts w:ascii="Helvetica" w:hAnsi="Helvetica" w:cs="Helvetica"/>
                <w:b/>
                <w:sz w:val="22"/>
                <w:szCs w:val="22"/>
              </w:rPr>
              <w:t>4.3.</w:t>
            </w:r>
          </w:p>
        </w:tc>
        <w:tc>
          <w:tcPr>
            <w:tcW w:w="4230" w:type="dxa"/>
          </w:tcPr>
          <w:p w14:paraId="59076091" w14:textId="2BDB9967" w:rsidR="005D7ED9" w:rsidRPr="00B3731B" w:rsidRDefault="005D7ED9" w:rsidP="000139DD">
            <w:pPr>
              <w:rPr>
                <w:rFonts w:ascii="Helvetica" w:hAnsi="Helvetica" w:cs="Helvetica"/>
                <w:b/>
                <w:sz w:val="22"/>
                <w:szCs w:val="22"/>
              </w:rPr>
            </w:pPr>
          </w:p>
        </w:tc>
        <w:tc>
          <w:tcPr>
            <w:tcW w:w="3960" w:type="dxa"/>
          </w:tcPr>
          <w:p w14:paraId="0B107F15" w14:textId="77777777" w:rsidR="005D7ED9" w:rsidRPr="00B3731B" w:rsidRDefault="005D7ED9" w:rsidP="000139DD">
            <w:pPr>
              <w:rPr>
                <w:rFonts w:ascii="Helvetica" w:hAnsi="Helvetica" w:cs="Helvetica"/>
                <w:b/>
                <w:sz w:val="22"/>
                <w:szCs w:val="22"/>
              </w:rPr>
            </w:pPr>
          </w:p>
        </w:tc>
        <w:tc>
          <w:tcPr>
            <w:tcW w:w="3330" w:type="dxa"/>
          </w:tcPr>
          <w:p w14:paraId="12E80B65" w14:textId="77777777" w:rsidR="005D7ED9" w:rsidRPr="00B3731B" w:rsidRDefault="005D7ED9" w:rsidP="000139DD">
            <w:pPr>
              <w:rPr>
                <w:rFonts w:ascii="Helvetica" w:hAnsi="Helvetica" w:cs="Helvetica"/>
                <w:b/>
                <w:sz w:val="22"/>
                <w:szCs w:val="22"/>
              </w:rPr>
            </w:pPr>
          </w:p>
        </w:tc>
      </w:tr>
      <w:tr w:rsidR="005D7ED9" w:rsidRPr="00B3731B" w14:paraId="38AF2482" w14:textId="77777777" w:rsidTr="00FB21E9">
        <w:trPr>
          <w:trHeight w:val="287"/>
        </w:trPr>
        <w:tc>
          <w:tcPr>
            <w:tcW w:w="1800" w:type="dxa"/>
          </w:tcPr>
          <w:p w14:paraId="725ACEC4" w14:textId="77777777" w:rsidR="005D7ED9" w:rsidRPr="00B314A5" w:rsidRDefault="005D7ED9" w:rsidP="000139DD">
            <w:pPr>
              <w:jc w:val="both"/>
              <w:rPr>
                <w:rFonts w:ascii="Helvetica" w:hAnsi="Helvetica" w:cs="Helvetica"/>
                <w:b/>
                <w:sz w:val="22"/>
                <w:szCs w:val="22"/>
              </w:rPr>
            </w:pPr>
          </w:p>
        </w:tc>
        <w:tc>
          <w:tcPr>
            <w:tcW w:w="1350" w:type="dxa"/>
          </w:tcPr>
          <w:p w14:paraId="20BB2992" w14:textId="5C595863" w:rsidR="005D7ED9" w:rsidRPr="003D0C73" w:rsidRDefault="003D0C73" w:rsidP="000139DD">
            <w:pPr>
              <w:rPr>
                <w:rFonts w:ascii="Helvetica" w:hAnsi="Helvetica" w:cs="Helvetica"/>
                <w:sz w:val="22"/>
                <w:szCs w:val="22"/>
              </w:rPr>
            </w:pPr>
            <w:r w:rsidRPr="003D0C73">
              <w:rPr>
                <w:rFonts w:ascii="Helvetica" w:hAnsi="Helvetica" w:cs="Helvetica"/>
                <w:sz w:val="22"/>
                <w:szCs w:val="22"/>
              </w:rPr>
              <w:t>4.3.2.</w:t>
            </w:r>
            <w:r w:rsidRPr="003D0C73">
              <w:rPr>
                <w:rFonts w:ascii="Helvetica" w:hAnsi="Helvetica" w:cs="Helvetica"/>
                <w:sz w:val="22"/>
                <w:szCs w:val="22"/>
              </w:rPr>
              <w:tab/>
            </w:r>
          </w:p>
        </w:tc>
        <w:tc>
          <w:tcPr>
            <w:tcW w:w="4230" w:type="dxa"/>
          </w:tcPr>
          <w:p w14:paraId="47367CF6" w14:textId="6C177E68" w:rsidR="005D7ED9" w:rsidRPr="003D0C73" w:rsidRDefault="003D0C73" w:rsidP="000139DD">
            <w:pPr>
              <w:rPr>
                <w:rFonts w:ascii="Helvetica" w:hAnsi="Helvetica" w:cs="Helvetica"/>
                <w:sz w:val="22"/>
                <w:szCs w:val="22"/>
              </w:rPr>
            </w:pPr>
            <w:r w:rsidRPr="003D0C73">
              <w:rPr>
                <w:rFonts w:ascii="Helvetica" w:hAnsi="Helvetica" w:cs="Helvetica"/>
                <w:sz w:val="22"/>
                <w:szCs w:val="22"/>
              </w:rPr>
              <w:t>Any request for technical review or study from PEM Committees, PEMC or a WESM Member shall be submitted to the Technical Committee, addressed through the Market Assessment Group, using the prescribed Request Form (Annex A).</w:t>
            </w:r>
          </w:p>
        </w:tc>
        <w:tc>
          <w:tcPr>
            <w:tcW w:w="3960" w:type="dxa"/>
          </w:tcPr>
          <w:p w14:paraId="1064C8AE" w14:textId="3DC14D89" w:rsidR="005D7ED9" w:rsidRPr="00B3731B" w:rsidRDefault="005B0702" w:rsidP="000139DD">
            <w:pPr>
              <w:rPr>
                <w:rFonts w:ascii="Helvetica" w:hAnsi="Helvetica" w:cs="Helvetica"/>
                <w:b/>
                <w:sz w:val="22"/>
                <w:szCs w:val="22"/>
              </w:rPr>
            </w:pPr>
            <w:r w:rsidRPr="003D0C73">
              <w:rPr>
                <w:rFonts w:ascii="Helvetica" w:hAnsi="Helvetica" w:cs="Helvetica"/>
                <w:sz w:val="22"/>
                <w:szCs w:val="22"/>
              </w:rPr>
              <w:t xml:space="preserve">Any request for technical review or study from </w:t>
            </w:r>
            <w:r w:rsidR="00CC70F3" w:rsidRPr="007C3656">
              <w:rPr>
                <w:rFonts w:ascii="Helvetica" w:hAnsi="Helvetica" w:cs="Helvetica"/>
                <w:strike/>
                <w:sz w:val="22"/>
                <w:szCs w:val="22"/>
              </w:rPr>
              <w:t>PEM</w:t>
            </w:r>
            <w:r w:rsidR="00CC70F3">
              <w:rPr>
                <w:rFonts w:ascii="Helvetica" w:hAnsi="Helvetica" w:cs="Helvetica"/>
                <w:strike/>
                <w:sz w:val="22"/>
                <w:szCs w:val="22"/>
              </w:rPr>
              <w:t xml:space="preserve"> </w:t>
            </w:r>
            <w:r w:rsidR="00CC70F3">
              <w:rPr>
                <w:rFonts w:ascii="Helvetica" w:hAnsi="Helvetica" w:cs="Helvetica"/>
                <w:b/>
                <w:sz w:val="22"/>
                <w:szCs w:val="22"/>
                <w:u w:val="single"/>
              </w:rPr>
              <w:t>WESM Governance</w:t>
            </w:r>
            <w:r w:rsidRPr="003D0C73">
              <w:rPr>
                <w:rFonts w:ascii="Helvetica" w:hAnsi="Helvetica" w:cs="Helvetica"/>
                <w:sz w:val="22"/>
                <w:szCs w:val="22"/>
              </w:rPr>
              <w:t xml:space="preserve"> Committees, PEMC or a WESM Member shall be submitted to the Technical Committee, addressed through the Market Assessment Group, using the prescribed Request Form (Annex A).</w:t>
            </w:r>
          </w:p>
        </w:tc>
        <w:tc>
          <w:tcPr>
            <w:tcW w:w="3330" w:type="dxa"/>
          </w:tcPr>
          <w:p w14:paraId="0543A948" w14:textId="77777777" w:rsidR="009D1184" w:rsidRDefault="009D1184" w:rsidP="009D1184">
            <w:pPr>
              <w:rPr>
                <w:rFonts w:ascii="Helvetica" w:hAnsi="Helvetica" w:cs="Helvetica"/>
                <w:sz w:val="22"/>
                <w:szCs w:val="22"/>
              </w:rPr>
            </w:pPr>
            <w:r w:rsidRPr="001348C7">
              <w:rPr>
                <w:rFonts w:ascii="Helvetica" w:hAnsi="Helvetica" w:cs="Helvetica"/>
                <w:sz w:val="22"/>
                <w:szCs w:val="22"/>
              </w:rPr>
              <w:t>See rationale of proposed amendments to Sec. 1.</w:t>
            </w:r>
            <w:r>
              <w:rPr>
                <w:rFonts w:ascii="Helvetica" w:hAnsi="Helvetica" w:cs="Helvetica"/>
                <w:sz w:val="22"/>
                <w:szCs w:val="22"/>
              </w:rPr>
              <w:t>1.3</w:t>
            </w:r>
          </w:p>
          <w:p w14:paraId="0573707D" w14:textId="77777777" w:rsidR="005D7ED9" w:rsidRPr="008D71E1" w:rsidRDefault="005D7ED9" w:rsidP="000139DD">
            <w:pPr>
              <w:rPr>
                <w:rFonts w:ascii="Helvetica" w:hAnsi="Helvetica" w:cs="Helvetica"/>
                <w:sz w:val="22"/>
                <w:szCs w:val="22"/>
              </w:rPr>
            </w:pPr>
          </w:p>
        </w:tc>
      </w:tr>
    </w:tbl>
    <w:p w14:paraId="239CBE84" w14:textId="3B303E59" w:rsidR="005D7ED9" w:rsidRDefault="005D7ED9" w:rsidP="005D7ED9">
      <w:pPr>
        <w:rPr>
          <w:rFonts w:ascii="Helvetica" w:hAnsi="Helvetica" w:cs="Helvetica"/>
          <w:b/>
          <w:sz w:val="22"/>
          <w:szCs w:val="22"/>
          <w:u w:val="single"/>
        </w:rPr>
      </w:pPr>
    </w:p>
    <w:p w14:paraId="092C4D6B" w14:textId="2B353554" w:rsidR="001F3904" w:rsidRPr="005D7ED9" w:rsidRDefault="001F3904" w:rsidP="005D7ED9">
      <w:pPr>
        <w:rPr>
          <w:rFonts w:ascii="Helvetica" w:hAnsi="Helvetica" w:cs="Helvetica"/>
          <w:b/>
          <w:sz w:val="22"/>
          <w:szCs w:val="22"/>
          <w:u w:val="single"/>
        </w:rPr>
      </w:pPr>
    </w:p>
    <w:p w14:paraId="42899BA4" w14:textId="720FADD8" w:rsidR="00A80EC4" w:rsidRDefault="00A80EC4" w:rsidP="00907830">
      <w:pPr>
        <w:pStyle w:val="ListParagraph"/>
        <w:numPr>
          <w:ilvl w:val="0"/>
          <w:numId w:val="3"/>
        </w:numPr>
        <w:ind w:left="360"/>
        <w:contextualSpacing w:val="0"/>
        <w:jc w:val="both"/>
        <w:outlineLvl w:val="0"/>
        <w:rPr>
          <w:rFonts w:ascii="Helvetica" w:hAnsi="Helvetica" w:cs="Helvetica"/>
          <w:b/>
          <w:sz w:val="22"/>
          <w:szCs w:val="22"/>
          <w:u w:val="single"/>
        </w:rPr>
      </w:pPr>
      <w:r w:rsidRPr="00A80EC4">
        <w:rPr>
          <w:rFonts w:ascii="Helvetica" w:hAnsi="Helvetica" w:cs="Helvetica"/>
          <w:b/>
          <w:sz w:val="22"/>
          <w:szCs w:val="22"/>
          <w:u w:val="single"/>
        </w:rPr>
        <w:t>Catalogue of Market Monito</w:t>
      </w:r>
      <w:r>
        <w:rPr>
          <w:rFonts w:ascii="Helvetica" w:hAnsi="Helvetica" w:cs="Helvetica"/>
          <w:b/>
          <w:sz w:val="22"/>
          <w:szCs w:val="22"/>
          <w:u w:val="single"/>
        </w:rPr>
        <w:t>ring Data and Indices Issue 1.0</w:t>
      </w:r>
    </w:p>
    <w:p w14:paraId="7ABF8F2A" w14:textId="77777777" w:rsidR="005D7ED9" w:rsidRDefault="005D7ED9" w:rsidP="005D7ED9">
      <w:pPr>
        <w:pStyle w:val="ListParagraph"/>
        <w:ind w:left="360"/>
        <w:rPr>
          <w:rFonts w:ascii="Helvetica" w:hAnsi="Helvetica" w:cs="Helvetica"/>
          <w:b/>
          <w:sz w:val="22"/>
          <w:szCs w:val="22"/>
          <w:u w:val="single"/>
        </w:rPr>
      </w:pPr>
    </w:p>
    <w:tbl>
      <w:tblPr>
        <w:tblW w:w="146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350"/>
        <w:gridCol w:w="4230"/>
        <w:gridCol w:w="3960"/>
        <w:gridCol w:w="3330"/>
      </w:tblGrid>
      <w:tr w:rsidR="005D7ED9" w:rsidRPr="00B3731B" w14:paraId="0BD82324" w14:textId="77777777" w:rsidTr="00FB21E9">
        <w:trPr>
          <w:tblHeader/>
        </w:trPr>
        <w:tc>
          <w:tcPr>
            <w:tcW w:w="1800" w:type="dxa"/>
            <w:shd w:val="clear" w:color="auto" w:fill="BFBFBF" w:themeFill="background1" w:themeFillShade="BF"/>
          </w:tcPr>
          <w:p w14:paraId="4B68502F"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Title</w:t>
            </w:r>
          </w:p>
        </w:tc>
        <w:tc>
          <w:tcPr>
            <w:tcW w:w="1350" w:type="dxa"/>
            <w:shd w:val="clear" w:color="auto" w:fill="BFBFBF" w:themeFill="background1" w:themeFillShade="BF"/>
          </w:tcPr>
          <w:p w14:paraId="7BD8F97B"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Section</w:t>
            </w:r>
          </w:p>
        </w:tc>
        <w:tc>
          <w:tcPr>
            <w:tcW w:w="4230" w:type="dxa"/>
            <w:shd w:val="clear" w:color="auto" w:fill="BFBFBF" w:themeFill="background1" w:themeFillShade="BF"/>
          </w:tcPr>
          <w:p w14:paraId="4DE7DECA"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Provision</w:t>
            </w:r>
          </w:p>
        </w:tc>
        <w:tc>
          <w:tcPr>
            <w:tcW w:w="3960" w:type="dxa"/>
            <w:shd w:val="clear" w:color="auto" w:fill="BFBFBF" w:themeFill="background1" w:themeFillShade="BF"/>
          </w:tcPr>
          <w:p w14:paraId="535AD601"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Proposed Amendment</w:t>
            </w:r>
          </w:p>
        </w:tc>
        <w:tc>
          <w:tcPr>
            <w:tcW w:w="3330" w:type="dxa"/>
            <w:shd w:val="clear" w:color="auto" w:fill="BFBFBF" w:themeFill="background1" w:themeFillShade="BF"/>
          </w:tcPr>
          <w:p w14:paraId="5ED0D069" w14:textId="77777777" w:rsidR="005D7ED9" w:rsidRPr="00B3731B" w:rsidRDefault="005D7ED9" w:rsidP="000139DD">
            <w:pPr>
              <w:jc w:val="center"/>
              <w:rPr>
                <w:rFonts w:ascii="Helvetica" w:hAnsi="Helvetica" w:cs="Helvetica"/>
                <w:b/>
                <w:sz w:val="22"/>
                <w:szCs w:val="22"/>
              </w:rPr>
            </w:pPr>
            <w:r w:rsidRPr="00B3731B">
              <w:rPr>
                <w:rFonts w:ascii="Helvetica" w:hAnsi="Helvetica" w:cs="Helvetica"/>
                <w:b/>
                <w:sz w:val="22"/>
                <w:szCs w:val="22"/>
              </w:rPr>
              <w:t>Rationale</w:t>
            </w:r>
          </w:p>
        </w:tc>
      </w:tr>
      <w:tr w:rsidR="005D7ED9" w:rsidRPr="00B3731B" w14:paraId="3CEF4830" w14:textId="77777777" w:rsidTr="00FB21E9">
        <w:trPr>
          <w:trHeight w:val="287"/>
        </w:trPr>
        <w:tc>
          <w:tcPr>
            <w:tcW w:w="1800" w:type="dxa"/>
          </w:tcPr>
          <w:p w14:paraId="7DC8CB21" w14:textId="5E48D6B3" w:rsidR="005D7ED9" w:rsidRPr="00A632EA" w:rsidRDefault="00B97381" w:rsidP="000139DD">
            <w:pPr>
              <w:jc w:val="both"/>
              <w:rPr>
                <w:rFonts w:ascii="Helvetica" w:hAnsi="Helvetica" w:cs="Helvetica"/>
                <w:b/>
                <w:sz w:val="22"/>
                <w:szCs w:val="22"/>
              </w:rPr>
            </w:pPr>
            <w:r>
              <w:rPr>
                <w:rFonts w:ascii="Helvetica" w:hAnsi="Helvetica" w:cs="Helvetica"/>
                <w:b/>
                <w:sz w:val="22"/>
                <w:szCs w:val="22"/>
              </w:rPr>
              <w:t>Definition of Terms</w:t>
            </w:r>
          </w:p>
        </w:tc>
        <w:tc>
          <w:tcPr>
            <w:tcW w:w="1350" w:type="dxa"/>
          </w:tcPr>
          <w:p w14:paraId="1B25B3E4" w14:textId="2B6175A8" w:rsidR="005D7ED9" w:rsidRPr="00A632EA" w:rsidRDefault="00B97381" w:rsidP="000139DD">
            <w:pPr>
              <w:rPr>
                <w:rFonts w:ascii="Helvetica" w:hAnsi="Helvetica" w:cs="Helvetica"/>
                <w:b/>
                <w:sz w:val="22"/>
                <w:szCs w:val="22"/>
              </w:rPr>
            </w:pPr>
            <w:r>
              <w:rPr>
                <w:rFonts w:ascii="Helvetica" w:hAnsi="Helvetica" w:cs="Helvetica"/>
                <w:b/>
                <w:sz w:val="22"/>
                <w:szCs w:val="22"/>
              </w:rPr>
              <w:t>2</w:t>
            </w:r>
          </w:p>
        </w:tc>
        <w:tc>
          <w:tcPr>
            <w:tcW w:w="4230" w:type="dxa"/>
          </w:tcPr>
          <w:p w14:paraId="1072F1E5" w14:textId="262F0F4C" w:rsidR="005D7ED9" w:rsidRPr="00B3731B" w:rsidRDefault="00B97381" w:rsidP="00B97381">
            <w:pPr>
              <w:rPr>
                <w:rFonts w:ascii="Helvetica" w:hAnsi="Helvetica" w:cs="Helvetica"/>
                <w:b/>
                <w:sz w:val="22"/>
                <w:szCs w:val="22"/>
              </w:rPr>
            </w:pPr>
            <w:r w:rsidRPr="00BE03FD">
              <w:rPr>
                <w:rFonts w:ascii="Helvetica" w:hAnsi="Helvetica" w:cs="Helvetica"/>
                <w:sz w:val="22"/>
                <w:szCs w:val="22"/>
              </w:rPr>
              <w:t xml:space="preserve">Market Assessment Group (MAG). Refers to the market assessment group of the Philippine Electricity Market Corporation established pursuant to the WESM Rules tasked to support the PEM Committee and regularly prepare </w:t>
            </w:r>
            <w:r w:rsidR="00BE03FD" w:rsidRPr="00BE03FD">
              <w:rPr>
                <w:rFonts w:ascii="Helvetica" w:hAnsi="Helvetica" w:cs="Helvetica"/>
                <w:sz w:val="22"/>
                <w:szCs w:val="22"/>
              </w:rPr>
              <w:t>assessments</w:t>
            </w:r>
            <w:r w:rsidRPr="00BE03FD">
              <w:rPr>
                <w:rFonts w:ascii="Helvetica" w:hAnsi="Helvetica" w:cs="Helvetica"/>
                <w:sz w:val="22"/>
                <w:szCs w:val="22"/>
              </w:rPr>
              <w:t xml:space="preserve"> reports on the overall market performance and competitiveness.</w:t>
            </w:r>
          </w:p>
        </w:tc>
        <w:tc>
          <w:tcPr>
            <w:tcW w:w="3960" w:type="dxa"/>
          </w:tcPr>
          <w:p w14:paraId="24B69D48" w14:textId="3497A024" w:rsidR="005D7ED9" w:rsidRPr="008D71E1" w:rsidRDefault="00BE03FD" w:rsidP="000139DD">
            <w:pPr>
              <w:rPr>
                <w:rFonts w:ascii="Helvetica" w:hAnsi="Helvetica" w:cs="Helvetica"/>
                <w:sz w:val="22"/>
                <w:szCs w:val="22"/>
              </w:rPr>
            </w:pPr>
            <w:r w:rsidRPr="00BE03FD">
              <w:rPr>
                <w:rFonts w:ascii="Helvetica" w:hAnsi="Helvetica" w:cs="Helvetica"/>
                <w:sz w:val="22"/>
                <w:szCs w:val="22"/>
              </w:rPr>
              <w:t xml:space="preserve">Market Assessment Group (MAG). Refers to the market assessment group of the Philippine Electricity Market Corporation established pursuant to the WESM Rules tasked to support the </w:t>
            </w:r>
            <w:r w:rsidRPr="007C3656">
              <w:rPr>
                <w:rFonts w:ascii="Helvetica" w:hAnsi="Helvetica" w:cs="Helvetica"/>
                <w:strike/>
                <w:sz w:val="22"/>
                <w:szCs w:val="22"/>
              </w:rPr>
              <w:t>PEM</w:t>
            </w:r>
            <w:r>
              <w:rPr>
                <w:rFonts w:ascii="Helvetica" w:hAnsi="Helvetica" w:cs="Helvetica"/>
                <w:strike/>
                <w:sz w:val="22"/>
                <w:szCs w:val="22"/>
              </w:rPr>
              <w:t xml:space="preserve"> </w:t>
            </w:r>
            <w:r>
              <w:rPr>
                <w:rFonts w:ascii="Helvetica" w:hAnsi="Helvetica" w:cs="Helvetica"/>
                <w:b/>
                <w:sz w:val="22"/>
                <w:szCs w:val="22"/>
                <w:u w:val="single"/>
              </w:rPr>
              <w:t>WESM Governance</w:t>
            </w:r>
            <w:r w:rsidRPr="00BE03FD">
              <w:rPr>
                <w:rFonts w:ascii="Helvetica" w:hAnsi="Helvetica" w:cs="Helvetica"/>
                <w:sz w:val="22"/>
                <w:szCs w:val="22"/>
              </w:rPr>
              <w:t xml:space="preserve"> Committee and regularly prepare assessment</w:t>
            </w:r>
            <w:r w:rsidRPr="00BE03FD">
              <w:rPr>
                <w:rFonts w:ascii="Helvetica" w:hAnsi="Helvetica" w:cs="Helvetica"/>
                <w:strike/>
                <w:sz w:val="22"/>
                <w:szCs w:val="22"/>
              </w:rPr>
              <w:t>s</w:t>
            </w:r>
            <w:r w:rsidRPr="00BE03FD">
              <w:rPr>
                <w:rFonts w:ascii="Helvetica" w:hAnsi="Helvetica" w:cs="Helvetica"/>
                <w:sz w:val="22"/>
                <w:szCs w:val="22"/>
              </w:rPr>
              <w:t xml:space="preserve"> reports on the overall market performance and competitiveness.</w:t>
            </w:r>
          </w:p>
        </w:tc>
        <w:tc>
          <w:tcPr>
            <w:tcW w:w="3330" w:type="dxa"/>
          </w:tcPr>
          <w:p w14:paraId="302D8DF3" w14:textId="50F08A72" w:rsidR="00DA7CD4" w:rsidRDefault="00DA7CD4" w:rsidP="002753E3">
            <w:pPr>
              <w:rPr>
                <w:rFonts w:ascii="Helvetica" w:hAnsi="Helvetica" w:cs="Helvetica"/>
                <w:sz w:val="22"/>
                <w:szCs w:val="22"/>
              </w:rPr>
            </w:pPr>
            <w:r>
              <w:rPr>
                <w:rFonts w:ascii="Helvetica" w:hAnsi="Helvetica" w:cs="Helvetica"/>
                <w:sz w:val="22"/>
                <w:szCs w:val="22"/>
              </w:rPr>
              <w:t>For consistency with the propos</w:t>
            </w:r>
            <w:r w:rsidR="00FC0BC3">
              <w:rPr>
                <w:rFonts w:ascii="Helvetica" w:hAnsi="Helvetica" w:cs="Helvetica"/>
                <w:sz w:val="22"/>
                <w:szCs w:val="22"/>
              </w:rPr>
              <w:t>ed amendments to the WESM Rules.</w:t>
            </w:r>
          </w:p>
          <w:p w14:paraId="5EAB7A44" w14:textId="77777777" w:rsidR="00DA7CD4" w:rsidRDefault="00DA7CD4" w:rsidP="002753E3">
            <w:pPr>
              <w:rPr>
                <w:rFonts w:ascii="Helvetica" w:hAnsi="Helvetica" w:cs="Helvetica"/>
                <w:sz w:val="22"/>
                <w:szCs w:val="22"/>
              </w:rPr>
            </w:pPr>
          </w:p>
          <w:p w14:paraId="15065D14" w14:textId="737E7E7B" w:rsidR="005D7ED9" w:rsidRPr="00DA7CD4" w:rsidRDefault="00DA7CD4" w:rsidP="002753E3">
            <w:pPr>
              <w:rPr>
                <w:rFonts w:ascii="Helvetica" w:hAnsi="Helvetica" w:cs="Helvetica"/>
                <w:sz w:val="22"/>
                <w:szCs w:val="22"/>
              </w:rPr>
            </w:pPr>
            <w:r>
              <w:rPr>
                <w:rFonts w:ascii="Helvetica" w:hAnsi="Helvetica" w:cs="Helvetica"/>
                <w:sz w:val="22"/>
                <w:szCs w:val="22"/>
              </w:rPr>
              <w:t>Sections 7.2.9.2 (c) &amp; (d) of the WESM Rules used the term “WESM Governance Committee” instead of the “PEM Committee” per the DOE DC NO. 2010-007-0008 dated 30 June 2010.</w:t>
            </w:r>
          </w:p>
        </w:tc>
      </w:tr>
    </w:tbl>
    <w:p w14:paraId="6C511848" w14:textId="77777777" w:rsidR="00617898" w:rsidRDefault="00617898" w:rsidP="00617898">
      <w:pPr>
        <w:pStyle w:val="ListParagraph"/>
        <w:ind w:left="360"/>
        <w:rPr>
          <w:rFonts w:ascii="Helvetica" w:hAnsi="Helvetica" w:cs="Helvetica"/>
          <w:b/>
          <w:sz w:val="22"/>
          <w:szCs w:val="22"/>
          <w:u w:val="single"/>
        </w:rPr>
      </w:pPr>
    </w:p>
    <w:p w14:paraId="7E1D7937" w14:textId="34A3764F" w:rsidR="00617898" w:rsidRDefault="00617898" w:rsidP="00617898">
      <w:pPr>
        <w:pStyle w:val="ListParagraph"/>
        <w:ind w:left="360"/>
        <w:rPr>
          <w:rFonts w:ascii="Helvetica" w:hAnsi="Helvetica" w:cs="Helvetica"/>
          <w:b/>
          <w:sz w:val="22"/>
          <w:szCs w:val="22"/>
          <w:u w:val="single"/>
        </w:rPr>
      </w:pPr>
    </w:p>
    <w:p w14:paraId="7DFE74D6" w14:textId="77777777" w:rsidR="00E82870" w:rsidRDefault="00E82870" w:rsidP="00617898">
      <w:pPr>
        <w:pStyle w:val="ListParagraph"/>
        <w:ind w:left="360"/>
        <w:rPr>
          <w:rFonts w:ascii="Helvetica" w:hAnsi="Helvetica" w:cs="Helvetica"/>
          <w:b/>
          <w:sz w:val="22"/>
          <w:szCs w:val="22"/>
          <w:u w:val="single"/>
        </w:rPr>
      </w:pPr>
    </w:p>
    <w:p w14:paraId="4BC024F2" w14:textId="77777777" w:rsidR="00617898" w:rsidRDefault="00617898" w:rsidP="00907830">
      <w:pPr>
        <w:pStyle w:val="ListParagraph"/>
        <w:numPr>
          <w:ilvl w:val="0"/>
          <w:numId w:val="3"/>
        </w:numPr>
        <w:ind w:left="360"/>
        <w:contextualSpacing w:val="0"/>
        <w:jc w:val="both"/>
        <w:outlineLvl w:val="0"/>
        <w:rPr>
          <w:rFonts w:ascii="Helvetica" w:hAnsi="Helvetica" w:cs="Helvetica"/>
          <w:b/>
          <w:sz w:val="22"/>
          <w:szCs w:val="22"/>
          <w:u w:val="single"/>
        </w:rPr>
      </w:pPr>
      <w:r w:rsidRPr="00A80EC4">
        <w:rPr>
          <w:rFonts w:ascii="Helvetica" w:hAnsi="Helvetica" w:cs="Helvetica"/>
          <w:b/>
          <w:sz w:val="22"/>
          <w:szCs w:val="22"/>
          <w:u w:val="single"/>
        </w:rPr>
        <w:lastRenderedPageBreak/>
        <w:t>WESM Co</w:t>
      </w:r>
      <w:r>
        <w:rPr>
          <w:rFonts w:ascii="Helvetica" w:hAnsi="Helvetica" w:cs="Helvetica"/>
          <w:b/>
          <w:sz w:val="22"/>
          <w:szCs w:val="22"/>
          <w:u w:val="single"/>
        </w:rPr>
        <w:t>nsultation Guidelines Issue 1.0</w:t>
      </w:r>
    </w:p>
    <w:p w14:paraId="25563C65" w14:textId="77777777" w:rsidR="00617898" w:rsidRDefault="00617898" w:rsidP="00617898">
      <w:pPr>
        <w:pStyle w:val="ListParagraph"/>
        <w:ind w:left="360"/>
        <w:rPr>
          <w:rFonts w:ascii="Helvetica" w:hAnsi="Helvetica" w:cs="Helvetica"/>
          <w:b/>
          <w:sz w:val="22"/>
          <w:szCs w:val="22"/>
          <w:u w:val="single"/>
        </w:rPr>
      </w:pPr>
    </w:p>
    <w:tbl>
      <w:tblPr>
        <w:tblW w:w="14670"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350"/>
        <w:gridCol w:w="4230"/>
        <w:gridCol w:w="3960"/>
        <w:gridCol w:w="3330"/>
      </w:tblGrid>
      <w:tr w:rsidR="00617898" w:rsidRPr="00B3731B" w14:paraId="47BE9A3B" w14:textId="77777777" w:rsidTr="00FB21E9">
        <w:trPr>
          <w:tblHeader/>
        </w:trPr>
        <w:tc>
          <w:tcPr>
            <w:tcW w:w="1800" w:type="dxa"/>
            <w:shd w:val="clear" w:color="auto" w:fill="BFBFBF" w:themeFill="background1" w:themeFillShade="BF"/>
          </w:tcPr>
          <w:p w14:paraId="7857B86B" w14:textId="77777777" w:rsidR="00617898" w:rsidRPr="00B3731B" w:rsidRDefault="00617898" w:rsidP="00105583">
            <w:pPr>
              <w:jc w:val="center"/>
              <w:rPr>
                <w:rFonts w:ascii="Helvetica" w:hAnsi="Helvetica" w:cs="Helvetica"/>
                <w:b/>
                <w:sz w:val="22"/>
                <w:szCs w:val="22"/>
              </w:rPr>
            </w:pPr>
            <w:r w:rsidRPr="00B3731B">
              <w:rPr>
                <w:rFonts w:ascii="Helvetica" w:hAnsi="Helvetica" w:cs="Helvetica"/>
                <w:b/>
                <w:sz w:val="22"/>
                <w:szCs w:val="22"/>
              </w:rPr>
              <w:t>Title</w:t>
            </w:r>
          </w:p>
        </w:tc>
        <w:tc>
          <w:tcPr>
            <w:tcW w:w="1350" w:type="dxa"/>
            <w:shd w:val="clear" w:color="auto" w:fill="BFBFBF" w:themeFill="background1" w:themeFillShade="BF"/>
          </w:tcPr>
          <w:p w14:paraId="584AD6E2" w14:textId="77777777" w:rsidR="00617898" w:rsidRPr="00B3731B" w:rsidRDefault="00617898" w:rsidP="00105583">
            <w:pPr>
              <w:jc w:val="center"/>
              <w:rPr>
                <w:rFonts w:ascii="Helvetica" w:hAnsi="Helvetica" w:cs="Helvetica"/>
                <w:b/>
                <w:sz w:val="22"/>
                <w:szCs w:val="22"/>
              </w:rPr>
            </w:pPr>
            <w:r w:rsidRPr="00B3731B">
              <w:rPr>
                <w:rFonts w:ascii="Helvetica" w:hAnsi="Helvetica" w:cs="Helvetica"/>
                <w:b/>
                <w:sz w:val="22"/>
                <w:szCs w:val="22"/>
              </w:rPr>
              <w:t>Section</w:t>
            </w:r>
          </w:p>
        </w:tc>
        <w:tc>
          <w:tcPr>
            <w:tcW w:w="4230" w:type="dxa"/>
            <w:shd w:val="clear" w:color="auto" w:fill="BFBFBF" w:themeFill="background1" w:themeFillShade="BF"/>
          </w:tcPr>
          <w:p w14:paraId="4A22793D" w14:textId="77777777" w:rsidR="00617898" w:rsidRPr="00B3731B" w:rsidRDefault="00617898" w:rsidP="00105583">
            <w:pPr>
              <w:jc w:val="center"/>
              <w:rPr>
                <w:rFonts w:ascii="Helvetica" w:hAnsi="Helvetica" w:cs="Helvetica"/>
                <w:b/>
                <w:sz w:val="22"/>
                <w:szCs w:val="22"/>
              </w:rPr>
            </w:pPr>
            <w:r w:rsidRPr="00B3731B">
              <w:rPr>
                <w:rFonts w:ascii="Helvetica" w:hAnsi="Helvetica" w:cs="Helvetica"/>
                <w:b/>
                <w:sz w:val="22"/>
                <w:szCs w:val="22"/>
              </w:rPr>
              <w:t>Provision</w:t>
            </w:r>
          </w:p>
        </w:tc>
        <w:tc>
          <w:tcPr>
            <w:tcW w:w="3960" w:type="dxa"/>
            <w:shd w:val="clear" w:color="auto" w:fill="BFBFBF" w:themeFill="background1" w:themeFillShade="BF"/>
          </w:tcPr>
          <w:p w14:paraId="2791EA89" w14:textId="77777777" w:rsidR="00617898" w:rsidRPr="00B3731B" w:rsidRDefault="00617898" w:rsidP="00105583">
            <w:pPr>
              <w:jc w:val="center"/>
              <w:rPr>
                <w:rFonts w:ascii="Helvetica" w:hAnsi="Helvetica" w:cs="Helvetica"/>
                <w:b/>
                <w:sz w:val="22"/>
                <w:szCs w:val="22"/>
              </w:rPr>
            </w:pPr>
            <w:r w:rsidRPr="00B3731B">
              <w:rPr>
                <w:rFonts w:ascii="Helvetica" w:hAnsi="Helvetica" w:cs="Helvetica"/>
                <w:b/>
                <w:sz w:val="22"/>
                <w:szCs w:val="22"/>
              </w:rPr>
              <w:t>Proposed Amendment</w:t>
            </w:r>
          </w:p>
        </w:tc>
        <w:tc>
          <w:tcPr>
            <w:tcW w:w="3330" w:type="dxa"/>
            <w:shd w:val="clear" w:color="auto" w:fill="BFBFBF" w:themeFill="background1" w:themeFillShade="BF"/>
          </w:tcPr>
          <w:p w14:paraId="23DF474A" w14:textId="77777777" w:rsidR="00617898" w:rsidRPr="00B3731B" w:rsidRDefault="00617898" w:rsidP="00105583">
            <w:pPr>
              <w:jc w:val="center"/>
              <w:rPr>
                <w:rFonts w:ascii="Helvetica" w:hAnsi="Helvetica" w:cs="Helvetica"/>
                <w:b/>
                <w:sz w:val="22"/>
                <w:szCs w:val="22"/>
              </w:rPr>
            </w:pPr>
            <w:r w:rsidRPr="00B3731B">
              <w:rPr>
                <w:rFonts w:ascii="Helvetica" w:hAnsi="Helvetica" w:cs="Helvetica"/>
                <w:b/>
                <w:sz w:val="22"/>
                <w:szCs w:val="22"/>
              </w:rPr>
              <w:t>Rationale</w:t>
            </w:r>
          </w:p>
        </w:tc>
      </w:tr>
      <w:tr w:rsidR="00BF262C" w:rsidRPr="00B3731B" w14:paraId="3E1BE934" w14:textId="77777777" w:rsidTr="00FB21E9">
        <w:trPr>
          <w:trHeight w:val="287"/>
        </w:trPr>
        <w:tc>
          <w:tcPr>
            <w:tcW w:w="1800" w:type="dxa"/>
          </w:tcPr>
          <w:p w14:paraId="762F93AF" w14:textId="77777777" w:rsidR="00BF262C" w:rsidRPr="00A632EA" w:rsidRDefault="00BF262C" w:rsidP="00BF262C">
            <w:pPr>
              <w:jc w:val="both"/>
              <w:rPr>
                <w:rFonts w:ascii="Helvetica" w:hAnsi="Helvetica" w:cs="Helvetica"/>
                <w:b/>
                <w:sz w:val="22"/>
                <w:szCs w:val="22"/>
              </w:rPr>
            </w:pPr>
            <w:r>
              <w:rPr>
                <w:rFonts w:ascii="Helvetica" w:hAnsi="Helvetica" w:cs="Helvetica"/>
                <w:b/>
                <w:sz w:val="22"/>
                <w:szCs w:val="22"/>
              </w:rPr>
              <w:t>Legal Basis</w:t>
            </w:r>
          </w:p>
        </w:tc>
        <w:tc>
          <w:tcPr>
            <w:tcW w:w="1350" w:type="dxa"/>
          </w:tcPr>
          <w:p w14:paraId="1A41A101" w14:textId="77777777" w:rsidR="00BF262C" w:rsidRPr="00A632EA" w:rsidRDefault="00BF262C" w:rsidP="00BF262C">
            <w:pPr>
              <w:rPr>
                <w:rFonts w:ascii="Helvetica" w:hAnsi="Helvetica" w:cs="Helvetica"/>
                <w:b/>
                <w:sz w:val="22"/>
                <w:szCs w:val="22"/>
              </w:rPr>
            </w:pPr>
            <w:r>
              <w:rPr>
                <w:rFonts w:ascii="Helvetica" w:hAnsi="Helvetica" w:cs="Helvetica"/>
                <w:b/>
                <w:sz w:val="22"/>
                <w:szCs w:val="22"/>
              </w:rPr>
              <w:t>1.1</w:t>
            </w:r>
          </w:p>
        </w:tc>
        <w:tc>
          <w:tcPr>
            <w:tcW w:w="4230" w:type="dxa"/>
          </w:tcPr>
          <w:p w14:paraId="62CA63BA" w14:textId="77777777" w:rsidR="00BF262C" w:rsidRPr="00974D45" w:rsidRDefault="00BF262C" w:rsidP="00BF262C">
            <w:pPr>
              <w:rPr>
                <w:rFonts w:ascii="Helvetica" w:hAnsi="Helvetica" w:cs="Helvetica"/>
                <w:sz w:val="22"/>
                <w:szCs w:val="22"/>
              </w:rPr>
            </w:pPr>
            <w:r>
              <w:rPr>
                <w:rFonts w:ascii="Helvetica" w:hAnsi="Helvetica" w:cs="Helvetica"/>
                <w:sz w:val="22"/>
                <w:szCs w:val="22"/>
              </w:rPr>
              <w:t>x</w:t>
            </w:r>
            <w:r w:rsidRPr="00974D45">
              <w:rPr>
                <w:rFonts w:ascii="Helvetica" w:hAnsi="Helvetica" w:cs="Helvetica"/>
                <w:sz w:val="22"/>
                <w:szCs w:val="22"/>
              </w:rPr>
              <w:t>xx</w:t>
            </w:r>
          </w:p>
          <w:p w14:paraId="0960B189" w14:textId="77777777" w:rsidR="00BF262C" w:rsidRPr="00974D45" w:rsidRDefault="00BF262C" w:rsidP="00BF262C">
            <w:pPr>
              <w:rPr>
                <w:rFonts w:ascii="Helvetica" w:hAnsi="Helvetica" w:cs="Helvetica"/>
                <w:sz w:val="22"/>
                <w:szCs w:val="22"/>
              </w:rPr>
            </w:pPr>
          </w:p>
          <w:p w14:paraId="5D879BE0" w14:textId="77777777" w:rsidR="00BF262C" w:rsidRDefault="00BF262C" w:rsidP="00BF262C">
            <w:pPr>
              <w:rPr>
                <w:rFonts w:ascii="Helvetica" w:hAnsi="Helvetica" w:cs="Helvetica"/>
                <w:sz w:val="22"/>
                <w:szCs w:val="22"/>
              </w:rPr>
            </w:pPr>
            <w:r w:rsidRPr="00974D45">
              <w:rPr>
                <w:rFonts w:ascii="Helvetica" w:hAnsi="Helvetica" w:cs="Helvetica"/>
                <w:sz w:val="22"/>
                <w:szCs w:val="22"/>
              </w:rPr>
              <w:t>In thi</w:t>
            </w:r>
            <w:r>
              <w:rPr>
                <w:rFonts w:ascii="Helvetica" w:hAnsi="Helvetica" w:cs="Helvetica"/>
                <w:sz w:val="22"/>
                <w:szCs w:val="22"/>
              </w:rPr>
              <w:t>s regard, WESM Rules provide for the creation of five (5) working groups, namely: PEM Auditor, Market Surveillance Committee, Technical Committee, Rules Change Committee, and Dispute Resolution Administrator (collectively, the “PEMC Committees” and each, a “PEMC Committee”).</w:t>
            </w:r>
          </w:p>
          <w:p w14:paraId="3673C8AD" w14:textId="77777777" w:rsidR="00BF262C" w:rsidRDefault="00BF262C" w:rsidP="00BF262C">
            <w:pPr>
              <w:rPr>
                <w:rFonts w:ascii="Helvetica" w:hAnsi="Helvetica" w:cs="Helvetica"/>
                <w:sz w:val="22"/>
                <w:szCs w:val="22"/>
              </w:rPr>
            </w:pPr>
          </w:p>
          <w:p w14:paraId="12E668B2" w14:textId="77777777" w:rsidR="00BF262C" w:rsidRDefault="00BF262C" w:rsidP="00BF262C">
            <w:pPr>
              <w:rPr>
                <w:rFonts w:ascii="Helvetica" w:hAnsi="Helvetica" w:cs="Helvetica"/>
                <w:sz w:val="22"/>
                <w:szCs w:val="22"/>
              </w:rPr>
            </w:pPr>
            <w:r>
              <w:rPr>
                <w:rFonts w:ascii="Helvetica" w:hAnsi="Helvetica" w:cs="Helvetica"/>
                <w:sz w:val="22"/>
                <w:szCs w:val="22"/>
              </w:rPr>
              <w:t>xxx</w:t>
            </w:r>
          </w:p>
          <w:p w14:paraId="2C4B31F5" w14:textId="77777777" w:rsidR="00BF262C" w:rsidRDefault="00BF262C" w:rsidP="00BF262C">
            <w:pPr>
              <w:rPr>
                <w:rFonts w:ascii="Helvetica" w:hAnsi="Helvetica" w:cs="Helvetica"/>
                <w:sz w:val="22"/>
                <w:szCs w:val="22"/>
              </w:rPr>
            </w:pPr>
          </w:p>
          <w:p w14:paraId="5BC84DCF" w14:textId="77777777" w:rsidR="00BF262C" w:rsidRDefault="00BF262C" w:rsidP="00BF262C">
            <w:pPr>
              <w:rPr>
                <w:rFonts w:ascii="Helvetica" w:hAnsi="Helvetica" w:cs="Helvetica"/>
                <w:sz w:val="22"/>
                <w:szCs w:val="22"/>
              </w:rPr>
            </w:pPr>
            <w:r>
              <w:rPr>
                <w:rFonts w:ascii="Helvetica" w:hAnsi="Helvetica" w:cs="Helvetica"/>
                <w:sz w:val="22"/>
                <w:szCs w:val="22"/>
              </w:rPr>
              <w:t>Considering the composition of the WESM TWG and its mandate during the preparatory phase of the WESM, the PEM Board hereby acknowledges and adopts the deliberations and endorsement of the WESM TWG in fulfillment of the public consultation requirement under WESM Rule 1.9 until the formal constitution of the PEM Committees.</w:t>
            </w:r>
          </w:p>
          <w:p w14:paraId="2E5DD4D1" w14:textId="77777777" w:rsidR="00BF262C" w:rsidRDefault="00BF262C" w:rsidP="00BF262C">
            <w:pPr>
              <w:rPr>
                <w:rFonts w:ascii="Helvetica" w:hAnsi="Helvetica" w:cs="Helvetica"/>
                <w:sz w:val="22"/>
                <w:szCs w:val="22"/>
              </w:rPr>
            </w:pPr>
          </w:p>
          <w:p w14:paraId="60BA2EDD" w14:textId="77777777" w:rsidR="00BF262C" w:rsidRDefault="00BF262C" w:rsidP="00BF262C">
            <w:pPr>
              <w:rPr>
                <w:rFonts w:ascii="Helvetica" w:hAnsi="Helvetica" w:cs="Helvetica"/>
                <w:sz w:val="22"/>
                <w:szCs w:val="22"/>
              </w:rPr>
            </w:pPr>
            <w:r>
              <w:rPr>
                <w:rFonts w:ascii="Helvetica" w:hAnsi="Helvetica" w:cs="Helvetica"/>
                <w:sz w:val="22"/>
                <w:szCs w:val="22"/>
              </w:rPr>
              <w:t xml:space="preserve">Once the PEMC Committees have been duly formed and constituted by the PEM Board, the activities and functions of the WESM TWG shall cease. </w:t>
            </w:r>
          </w:p>
          <w:p w14:paraId="61A4C56D" w14:textId="77777777" w:rsidR="00BF262C" w:rsidRDefault="00BF262C" w:rsidP="00BF262C">
            <w:pPr>
              <w:rPr>
                <w:rFonts w:ascii="Helvetica" w:hAnsi="Helvetica" w:cs="Helvetica"/>
                <w:sz w:val="22"/>
                <w:szCs w:val="22"/>
              </w:rPr>
            </w:pPr>
          </w:p>
          <w:p w14:paraId="0936CB15" w14:textId="77777777" w:rsidR="00BF262C" w:rsidRPr="00C26CCA" w:rsidRDefault="00BF262C" w:rsidP="00BF262C">
            <w:pPr>
              <w:rPr>
                <w:rFonts w:ascii="Helvetica" w:hAnsi="Helvetica" w:cs="Helvetica"/>
                <w:sz w:val="22"/>
                <w:szCs w:val="22"/>
              </w:rPr>
            </w:pPr>
            <w:r>
              <w:rPr>
                <w:rFonts w:ascii="Helvetica" w:hAnsi="Helvetica" w:cs="Helvetica"/>
                <w:sz w:val="22"/>
                <w:szCs w:val="22"/>
              </w:rPr>
              <w:t>xxx</w:t>
            </w:r>
          </w:p>
        </w:tc>
        <w:tc>
          <w:tcPr>
            <w:tcW w:w="3960" w:type="dxa"/>
          </w:tcPr>
          <w:p w14:paraId="161987FF" w14:textId="77777777" w:rsidR="00BF262C" w:rsidRPr="00974D45" w:rsidRDefault="00BF262C" w:rsidP="00BF262C">
            <w:pPr>
              <w:rPr>
                <w:rFonts w:ascii="Helvetica" w:hAnsi="Helvetica" w:cs="Helvetica"/>
                <w:sz w:val="22"/>
                <w:szCs w:val="22"/>
              </w:rPr>
            </w:pPr>
            <w:r>
              <w:rPr>
                <w:rFonts w:ascii="Helvetica" w:hAnsi="Helvetica" w:cs="Helvetica"/>
                <w:sz w:val="22"/>
                <w:szCs w:val="22"/>
              </w:rPr>
              <w:t>x</w:t>
            </w:r>
            <w:r w:rsidRPr="00974D45">
              <w:rPr>
                <w:rFonts w:ascii="Helvetica" w:hAnsi="Helvetica" w:cs="Helvetica"/>
                <w:sz w:val="22"/>
                <w:szCs w:val="22"/>
              </w:rPr>
              <w:t>xx</w:t>
            </w:r>
          </w:p>
          <w:p w14:paraId="6C831148" w14:textId="77777777" w:rsidR="00BF262C" w:rsidRPr="00974D45" w:rsidRDefault="00BF262C" w:rsidP="00BF262C">
            <w:pPr>
              <w:rPr>
                <w:rFonts w:ascii="Helvetica" w:hAnsi="Helvetica" w:cs="Helvetica"/>
                <w:sz w:val="22"/>
                <w:szCs w:val="22"/>
              </w:rPr>
            </w:pPr>
          </w:p>
          <w:p w14:paraId="7B3AFA94" w14:textId="127295C6" w:rsidR="00BF262C" w:rsidRDefault="00BF262C" w:rsidP="00BF262C">
            <w:pPr>
              <w:rPr>
                <w:rFonts w:ascii="Helvetica" w:hAnsi="Helvetica" w:cs="Helvetica"/>
                <w:sz w:val="22"/>
                <w:szCs w:val="22"/>
              </w:rPr>
            </w:pPr>
            <w:r w:rsidRPr="00974D45">
              <w:rPr>
                <w:rFonts w:ascii="Helvetica" w:hAnsi="Helvetica" w:cs="Helvetica"/>
                <w:sz w:val="22"/>
                <w:szCs w:val="22"/>
              </w:rPr>
              <w:t>In thi</w:t>
            </w:r>
            <w:r>
              <w:rPr>
                <w:rFonts w:ascii="Helvetica" w:hAnsi="Helvetica" w:cs="Helvetica"/>
                <w:sz w:val="22"/>
                <w:szCs w:val="22"/>
              </w:rPr>
              <w:t>s regard, WESM Rules provide for the creation of five (5) working groups, namely: PEM Auditor, Market Surveillance Committee, Technical Committee, Rules Change Committee, and Dispute Resolution Administrator (collectively, the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w:t>
            </w:r>
            <w:r w:rsidRPr="00C95BA2">
              <w:rPr>
                <w:rFonts w:ascii="Helvetica" w:hAnsi="Helvetica" w:cs="Helvetica"/>
                <w:strike/>
                <w:sz w:val="22"/>
                <w:szCs w:val="22"/>
              </w:rPr>
              <w:t>Committees” and each, a “</w:t>
            </w:r>
            <w:r w:rsidRPr="00003CAB">
              <w:rPr>
                <w:rFonts w:ascii="Helvetica" w:hAnsi="Helvetica" w:cs="Helvetica"/>
                <w:strike/>
                <w:sz w:val="22"/>
                <w:szCs w:val="22"/>
              </w:rPr>
              <w:t>PEMC</w:t>
            </w:r>
            <w:r w:rsidRPr="00C95BA2">
              <w:rPr>
                <w:rFonts w:ascii="Helvetica" w:hAnsi="Helvetica" w:cs="Helvetica"/>
                <w:strike/>
                <w:sz w:val="22"/>
                <w:szCs w:val="22"/>
              </w:rPr>
              <w:t xml:space="preserve"> </w:t>
            </w:r>
            <w:r w:rsidRPr="00BE3FEA">
              <w:rPr>
                <w:rFonts w:ascii="Helvetica" w:hAnsi="Helvetica" w:cs="Helvetica"/>
                <w:sz w:val="22"/>
                <w:szCs w:val="22"/>
              </w:rPr>
              <w:t>Com</w:t>
            </w:r>
            <w:r>
              <w:rPr>
                <w:rFonts w:ascii="Helvetica" w:hAnsi="Helvetica" w:cs="Helvetica"/>
                <w:sz w:val="22"/>
                <w:szCs w:val="22"/>
              </w:rPr>
              <w:t>mittee”).</w:t>
            </w:r>
          </w:p>
          <w:p w14:paraId="20ABF0AF" w14:textId="77777777" w:rsidR="00BF262C" w:rsidRDefault="00BF262C" w:rsidP="00BF262C">
            <w:pPr>
              <w:rPr>
                <w:rFonts w:ascii="Helvetica" w:hAnsi="Helvetica" w:cs="Helvetica"/>
                <w:sz w:val="22"/>
                <w:szCs w:val="22"/>
              </w:rPr>
            </w:pPr>
          </w:p>
          <w:p w14:paraId="7F3D3938" w14:textId="77777777" w:rsidR="00BF262C" w:rsidRDefault="00BF262C" w:rsidP="00BF262C">
            <w:pPr>
              <w:rPr>
                <w:rFonts w:ascii="Helvetica" w:hAnsi="Helvetica" w:cs="Helvetica"/>
                <w:sz w:val="22"/>
                <w:szCs w:val="22"/>
              </w:rPr>
            </w:pPr>
            <w:r>
              <w:rPr>
                <w:rFonts w:ascii="Helvetica" w:hAnsi="Helvetica" w:cs="Helvetica"/>
                <w:sz w:val="22"/>
                <w:szCs w:val="22"/>
              </w:rPr>
              <w:t>xxx</w:t>
            </w:r>
          </w:p>
          <w:p w14:paraId="6AC91CC4" w14:textId="77777777" w:rsidR="00BF262C" w:rsidRDefault="00BF262C" w:rsidP="00BF262C">
            <w:pPr>
              <w:rPr>
                <w:rFonts w:ascii="Helvetica" w:hAnsi="Helvetica" w:cs="Helvetica"/>
                <w:sz w:val="22"/>
                <w:szCs w:val="22"/>
              </w:rPr>
            </w:pPr>
          </w:p>
          <w:p w14:paraId="40617C1F" w14:textId="57F13555" w:rsidR="00BF262C" w:rsidRDefault="00BF262C" w:rsidP="00BF262C">
            <w:pPr>
              <w:rPr>
                <w:rFonts w:ascii="Helvetica" w:hAnsi="Helvetica" w:cs="Helvetica"/>
                <w:sz w:val="22"/>
                <w:szCs w:val="22"/>
              </w:rPr>
            </w:pPr>
            <w:r>
              <w:rPr>
                <w:rFonts w:ascii="Helvetica" w:hAnsi="Helvetica" w:cs="Helvetica"/>
                <w:sz w:val="22"/>
                <w:szCs w:val="22"/>
              </w:rPr>
              <w:t xml:space="preserve">Considering the composition of the WESM TWG and its mandate during the preparatory phase of the WESM, the PEM Board hereby acknowledges and adopts the deliberations and endorsement of the WESM TWG in fulfillment of the public consultation requirement under WESM Rule 1.9 until the formal constitution of the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Committees.</w:t>
            </w:r>
          </w:p>
          <w:p w14:paraId="76E380E8" w14:textId="77777777" w:rsidR="00BF262C" w:rsidRDefault="00BF262C" w:rsidP="00BF262C">
            <w:pPr>
              <w:rPr>
                <w:rFonts w:ascii="Helvetica" w:hAnsi="Helvetica" w:cs="Helvetica"/>
                <w:sz w:val="22"/>
                <w:szCs w:val="22"/>
              </w:rPr>
            </w:pPr>
          </w:p>
          <w:p w14:paraId="10D547B5" w14:textId="0C424B1D" w:rsidR="00BF262C" w:rsidRDefault="00BF262C" w:rsidP="00BF262C">
            <w:pPr>
              <w:rPr>
                <w:rFonts w:ascii="Helvetica" w:hAnsi="Helvetica" w:cs="Helvetica"/>
                <w:sz w:val="22"/>
                <w:szCs w:val="22"/>
              </w:rPr>
            </w:pPr>
            <w:r>
              <w:rPr>
                <w:rFonts w:ascii="Helvetica" w:hAnsi="Helvetica" w:cs="Helvetica"/>
                <w:sz w:val="22"/>
                <w:szCs w:val="22"/>
              </w:rPr>
              <w:t xml:space="preserve">Once the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Committees have been duly formed and constituted by the PEM Board, the activities and functions of the WESM TWG shall cease. The </w:t>
            </w:r>
            <w:r>
              <w:rPr>
                <w:rFonts w:ascii="Helvetica" w:hAnsi="Helvetica" w:cs="Helvetica"/>
                <w:sz w:val="22"/>
                <w:szCs w:val="22"/>
              </w:rPr>
              <w:lastRenderedPageBreak/>
              <w:t xml:space="preserve">consultation process with industry participants shall thereafter be undertaken by the PEM Board through the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Committees.</w:t>
            </w:r>
          </w:p>
          <w:p w14:paraId="612CB54E" w14:textId="77777777" w:rsidR="00BF262C" w:rsidRDefault="00BF262C" w:rsidP="00BF262C">
            <w:pPr>
              <w:rPr>
                <w:rFonts w:ascii="Helvetica" w:hAnsi="Helvetica" w:cs="Helvetica"/>
                <w:sz w:val="22"/>
                <w:szCs w:val="22"/>
              </w:rPr>
            </w:pPr>
          </w:p>
          <w:p w14:paraId="0B346747" w14:textId="77777777" w:rsidR="00BF262C" w:rsidRPr="008D71E1" w:rsidRDefault="00BF262C" w:rsidP="00BF262C">
            <w:pPr>
              <w:rPr>
                <w:rFonts w:ascii="Helvetica" w:hAnsi="Helvetica" w:cs="Helvetica"/>
                <w:sz w:val="22"/>
                <w:szCs w:val="22"/>
              </w:rPr>
            </w:pPr>
            <w:r>
              <w:rPr>
                <w:rFonts w:ascii="Helvetica" w:hAnsi="Helvetica" w:cs="Helvetica"/>
                <w:sz w:val="22"/>
                <w:szCs w:val="22"/>
              </w:rPr>
              <w:t>xxx</w:t>
            </w:r>
          </w:p>
        </w:tc>
        <w:tc>
          <w:tcPr>
            <w:tcW w:w="3330" w:type="dxa"/>
          </w:tcPr>
          <w:p w14:paraId="18059311" w14:textId="77777777" w:rsidR="00BF262C" w:rsidRDefault="00BF262C" w:rsidP="00BF262C">
            <w:pPr>
              <w:rPr>
                <w:rFonts w:ascii="Helvetica" w:hAnsi="Helvetica" w:cs="Helvetica"/>
                <w:sz w:val="22"/>
                <w:szCs w:val="22"/>
              </w:rPr>
            </w:pPr>
            <w:r>
              <w:rPr>
                <w:rFonts w:ascii="Helvetica" w:hAnsi="Helvetica" w:cs="Helvetica"/>
                <w:sz w:val="22"/>
                <w:szCs w:val="22"/>
              </w:rPr>
              <w:lastRenderedPageBreak/>
              <w:t>For consistency with the proposed amendments to the WESM Rules.</w:t>
            </w:r>
          </w:p>
          <w:p w14:paraId="28E7B856" w14:textId="77777777" w:rsidR="00BF262C" w:rsidRDefault="00BF262C" w:rsidP="00BF262C">
            <w:pPr>
              <w:rPr>
                <w:rFonts w:ascii="Helvetica" w:hAnsi="Helvetica" w:cs="Helvetica"/>
                <w:sz w:val="22"/>
                <w:szCs w:val="22"/>
              </w:rPr>
            </w:pPr>
          </w:p>
          <w:p w14:paraId="746ABE85" w14:textId="5C9787D1" w:rsidR="00BF262C" w:rsidRPr="008D71E1" w:rsidRDefault="00BF262C" w:rsidP="00BF262C">
            <w:pPr>
              <w:rPr>
                <w:rFonts w:ascii="Helvetica" w:hAnsi="Helvetica" w:cs="Helvetica"/>
                <w:sz w:val="22"/>
                <w:szCs w:val="22"/>
              </w:rPr>
            </w:pPr>
            <w:r>
              <w:rPr>
                <w:rFonts w:ascii="Helvetica" w:hAnsi="Helvetica" w:cs="Helvetica"/>
                <w:sz w:val="22"/>
                <w:szCs w:val="22"/>
              </w:rPr>
              <w:t>Sections 7.2.9.2 (c) &amp; (d) of the WESM Rules used the term “WESM Governance Committee” instead of the “PEM Committee” per the DOE DC NO. 2010-007-0008 dated 30 June 2010.</w:t>
            </w:r>
          </w:p>
        </w:tc>
      </w:tr>
      <w:tr w:rsidR="00BF262C" w:rsidRPr="00B3731B" w14:paraId="3187CC9D" w14:textId="77777777" w:rsidTr="00FB21E9">
        <w:trPr>
          <w:trHeight w:val="287"/>
        </w:trPr>
        <w:tc>
          <w:tcPr>
            <w:tcW w:w="1800" w:type="dxa"/>
          </w:tcPr>
          <w:p w14:paraId="4FCE5784" w14:textId="77777777" w:rsidR="00BF262C" w:rsidRPr="00B314A5" w:rsidRDefault="00BF262C" w:rsidP="00BF262C">
            <w:pPr>
              <w:jc w:val="both"/>
              <w:rPr>
                <w:rFonts w:ascii="Helvetica" w:hAnsi="Helvetica" w:cs="Helvetica"/>
                <w:b/>
                <w:sz w:val="22"/>
                <w:szCs w:val="22"/>
              </w:rPr>
            </w:pPr>
            <w:r>
              <w:rPr>
                <w:rFonts w:ascii="Helvetica" w:hAnsi="Helvetica" w:cs="Helvetica"/>
                <w:b/>
                <w:sz w:val="22"/>
                <w:szCs w:val="22"/>
              </w:rPr>
              <w:lastRenderedPageBreak/>
              <w:t>Scope</w:t>
            </w:r>
          </w:p>
        </w:tc>
        <w:tc>
          <w:tcPr>
            <w:tcW w:w="1350" w:type="dxa"/>
          </w:tcPr>
          <w:p w14:paraId="3A0044CF" w14:textId="77777777" w:rsidR="00BF262C" w:rsidRPr="00B314A5" w:rsidRDefault="00BF262C" w:rsidP="00BF262C">
            <w:pPr>
              <w:rPr>
                <w:rFonts w:ascii="Helvetica" w:hAnsi="Helvetica" w:cs="Helvetica"/>
                <w:b/>
                <w:sz w:val="22"/>
                <w:szCs w:val="22"/>
              </w:rPr>
            </w:pPr>
            <w:r>
              <w:rPr>
                <w:rFonts w:ascii="Helvetica" w:hAnsi="Helvetica" w:cs="Helvetica"/>
                <w:b/>
                <w:sz w:val="22"/>
                <w:szCs w:val="22"/>
              </w:rPr>
              <w:t>1.2</w:t>
            </w:r>
          </w:p>
        </w:tc>
        <w:tc>
          <w:tcPr>
            <w:tcW w:w="4230" w:type="dxa"/>
          </w:tcPr>
          <w:p w14:paraId="375C9B95" w14:textId="77777777" w:rsidR="00BF262C" w:rsidRDefault="00BF262C" w:rsidP="00BF262C">
            <w:pPr>
              <w:rPr>
                <w:rFonts w:ascii="Helvetica" w:hAnsi="Helvetica" w:cs="Helvetica"/>
                <w:sz w:val="22"/>
                <w:szCs w:val="22"/>
              </w:rPr>
            </w:pPr>
            <w:r>
              <w:rPr>
                <w:rFonts w:ascii="Helvetica" w:hAnsi="Helvetica" w:cs="Helvetica"/>
                <w:sz w:val="22"/>
                <w:szCs w:val="22"/>
              </w:rPr>
              <w:t>xxx</w:t>
            </w:r>
          </w:p>
          <w:p w14:paraId="76C9698F" w14:textId="77777777" w:rsidR="00BF262C" w:rsidRDefault="00BF262C" w:rsidP="00BF262C">
            <w:pPr>
              <w:rPr>
                <w:rFonts w:ascii="Helvetica" w:hAnsi="Helvetica" w:cs="Helvetica"/>
                <w:sz w:val="22"/>
                <w:szCs w:val="22"/>
              </w:rPr>
            </w:pPr>
          </w:p>
          <w:p w14:paraId="27E38943" w14:textId="77777777" w:rsidR="00BF262C" w:rsidRDefault="00BF262C" w:rsidP="00BF262C">
            <w:pPr>
              <w:pStyle w:val="ListParagraph"/>
              <w:numPr>
                <w:ilvl w:val="0"/>
                <w:numId w:val="27"/>
              </w:numPr>
              <w:ind w:left="360"/>
              <w:rPr>
                <w:rFonts w:ascii="Helvetica" w:hAnsi="Helvetica" w:cs="Helvetica"/>
                <w:sz w:val="22"/>
                <w:szCs w:val="22"/>
              </w:rPr>
            </w:pPr>
            <w:r>
              <w:rPr>
                <w:rFonts w:ascii="Helvetica" w:hAnsi="Helvetica" w:cs="Helvetica"/>
                <w:sz w:val="22"/>
                <w:szCs w:val="22"/>
              </w:rPr>
              <w:t>At the time when the PEMC Committees have not yet been constituted and technical assistance is being rendered by the WESM TWG (“Transition Period”); and</w:t>
            </w:r>
          </w:p>
          <w:p w14:paraId="5F15A1FC" w14:textId="77777777" w:rsidR="00BF262C" w:rsidRDefault="00BF262C" w:rsidP="00BF262C">
            <w:pPr>
              <w:pStyle w:val="ListParagraph"/>
              <w:ind w:left="360"/>
              <w:rPr>
                <w:rFonts w:ascii="Helvetica" w:hAnsi="Helvetica" w:cs="Helvetica"/>
                <w:sz w:val="22"/>
                <w:szCs w:val="22"/>
              </w:rPr>
            </w:pPr>
          </w:p>
          <w:p w14:paraId="5BF427CC" w14:textId="77777777" w:rsidR="00BF262C" w:rsidRDefault="00BF262C" w:rsidP="00BF262C">
            <w:pPr>
              <w:pStyle w:val="ListParagraph"/>
              <w:numPr>
                <w:ilvl w:val="0"/>
                <w:numId w:val="27"/>
              </w:numPr>
              <w:ind w:left="360"/>
              <w:rPr>
                <w:rFonts w:ascii="Helvetica" w:hAnsi="Helvetica" w:cs="Helvetica"/>
                <w:sz w:val="22"/>
                <w:szCs w:val="22"/>
              </w:rPr>
            </w:pPr>
            <w:r>
              <w:rPr>
                <w:rFonts w:ascii="Helvetica" w:hAnsi="Helvetica" w:cs="Helvetica"/>
                <w:sz w:val="22"/>
                <w:szCs w:val="22"/>
              </w:rPr>
              <w:t>After the PEMC Committees have been formally constituted and have commenced performance of their WESM Functions and activities.</w:t>
            </w:r>
          </w:p>
          <w:p w14:paraId="40A7A27D" w14:textId="77777777" w:rsidR="00BF262C" w:rsidRPr="00CF084B" w:rsidRDefault="00BF262C" w:rsidP="00BF262C">
            <w:pPr>
              <w:pStyle w:val="ListParagraph"/>
              <w:rPr>
                <w:rFonts w:ascii="Helvetica" w:hAnsi="Helvetica" w:cs="Helvetica"/>
                <w:sz w:val="22"/>
                <w:szCs w:val="22"/>
              </w:rPr>
            </w:pPr>
          </w:p>
          <w:p w14:paraId="7A116608" w14:textId="77777777" w:rsidR="00BF262C" w:rsidRPr="00CF084B" w:rsidRDefault="00BF262C" w:rsidP="00BF262C">
            <w:pPr>
              <w:rPr>
                <w:rFonts w:ascii="Helvetica" w:hAnsi="Helvetica" w:cs="Helvetica"/>
                <w:sz w:val="22"/>
                <w:szCs w:val="22"/>
              </w:rPr>
            </w:pPr>
            <w:r>
              <w:rPr>
                <w:rFonts w:ascii="Helvetica" w:hAnsi="Helvetica" w:cs="Helvetica"/>
                <w:sz w:val="22"/>
                <w:szCs w:val="22"/>
              </w:rPr>
              <w:t>xxx</w:t>
            </w:r>
          </w:p>
        </w:tc>
        <w:tc>
          <w:tcPr>
            <w:tcW w:w="3960" w:type="dxa"/>
          </w:tcPr>
          <w:p w14:paraId="08842BD5" w14:textId="77777777" w:rsidR="00BF262C" w:rsidRDefault="00BF262C" w:rsidP="00BF262C">
            <w:pPr>
              <w:rPr>
                <w:rFonts w:ascii="Helvetica" w:hAnsi="Helvetica" w:cs="Helvetica"/>
                <w:sz w:val="22"/>
                <w:szCs w:val="22"/>
              </w:rPr>
            </w:pPr>
            <w:r>
              <w:rPr>
                <w:rFonts w:ascii="Helvetica" w:hAnsi="Helvetica" w:cs="Helvetica"/>
                <w:sz w:val="22"/>
                <w:szCs w:val="22"/>
              </w:rPr>
              <w:t>xxx</w:t>
            </w:r>
          </w:p>
          <w:p w14:paraId="519245A5" w14:textId="77777777" w:rsidR="00BF262C" w:rsidRDefault="00BF262C" w:rsidP="00BF262C">
            <w:pPr>
              <w:rPr>
                <w:rFonts w:ascii="Helvetica" w:hAnsi="Helvetica" w:cs="Helvetica"/>
                <w:sz w:val="22"/>
                <w:szCs w:val="22"/>
              </w:rPr>
            </w:pPr>
          </w:p>
          <w:p w14:paraId="7386BEC7" w14:textId="6CFBEB57" w:rsidR="00BF262C" w:rsidRDefault="00BF262C" w:rsidP="00BF262C">
            <w:pPr>
              <w:pStyle w:val="ListParagraph"/>
              <w:numPr>
                <w:ilvl w:val="0"/>
                <w:numId w:val="33"/>
              </w:numPr>
              <w:ind w:left="360"/>
              <w:rPr>
                <w:rFonts w:ascii="Helvetica" w:hAnsi="Helvetica" w:cs="Helvetica"/>
                <w:sz w:val="22"/>
                <w:szCs w:val="22"/>
              </w:rPr>
            </w:pPr>
            <w:r>
              <w:rPr>
                <w:rFonts w:ascii="Helvetica" w:hAnsi="Helvetica" w:cs="Helvetica"/>
                <w:sz w:val="22"/>
                <w:szCs w:val="22"/>
              </w:rPr>
              <w:t xml:space="preserve">At the time when the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Committees have not yet been constituted and technical assistance is being rendered by the WESM TWG (“Transition Period”); and</w:t>
            </w:r>
          </w:p>
          <w:p w14:paraId="1351D174" w14:textId="77777777" w:rsidR="00BF262C" w:rsidRDefault="00BF262C" w:rsidP="00BF262C">
            <w:pPr>
              <w:pStyle w:val="ListParagraph"/>
              <w:ind w:left="360"/>
              <w:rPr>
                <w:rFonts w:ascii="Helvetica" w:hAnsi="Helvetica" w:cs="Helvetica"/>
                <w:sz w:val="22"/>
                <w:szCs w:val="22"/>
              </w:rPr>
            </w:pPr>
          </w:p>
          <w:p w14:paraId="44DD1E0A" w14:textId="2FD511E7" w:rsidR="00BF262C" w:rsidRDefault="00BF262C" w:rsidP="00BF262C">
            <w:pPr>
              <w:pStyle w:val="ListParagraph"/>
              <w:numPr>
                <w:ilvl w:val="0"/>
                <w:numId w:val="33"/>
              </w:numPr>
              <w:ind w:left="360"/>
              <w:rPr>
                <w:rFonts w:ascii="Helvetica" w:hAnsi="Helvetica" w:cs="Helvetica"/>
                <w:sz w:val="22"/>
                <w:szCs w:val="22"/>
              </w:rPr>
            </w:pPr>
            <w:r>
              <w:rPr>
                <w:rFonts w:ascii="Helvetica" w:hAnsi="Helvetica" w:cs="Helvetica"/>
                <w:sz w:val="22"/>
                <w:szCs w:val="22"/>
              </w:rPr>
              <w:t xml:space="preserve">After the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Committees have been formally constituted and have commenced performance of their WESM Functions and activities.</w:t>
            </w:r>
          </w:p>
          <w:p w14:paraId="71D649BC" w14:textId="77777777" w:rsidR="00BF262C" w:rsidRPr="00CF084B" w:rsidRDefault="00BF262C" w:rsidP="00BF262C">
            <w:pPr>
              <w:pStyle w:val="ListParagraph"/>
              <w:rPr>
                <w:rFonts w:ascii="Helvetica" w:hAnsi="Helvetica" w:cs="Helvetica"/>
                <w:sz w:val="22"/>
                <w:szCs w:val="22"/>
              </w:rPr>
            </w:pPr>
          </w:p>
          <w:p w14:paraId="44D7A4E9" w14:textId="77777777" w:rsidR="00BF262C" w:rsidRPr="00B3731B" w:rsidRDefault="00BF262C" w:rsidP="00BF262C">
            <w:pPr>
              <w:rPr>
                <w:rFonts w:ascii="Helvetica" w:hAnsi="Helvetica" w:cs="Helvetica"/>
                <w:b/>
                <w:sz w:val="22"/>
                <w:szCs w:val="22"/>
              </w:rPr>
            </w:pPr>
            <w:r>
              <w:rPr>
                <w:rFonts w:ascii="Helvetica" w:hAnsi="Helvetica" w:cs="Helvetica"/>
                <w:sz w:val="22"/>
                <w:szCs w:val="22"/>
              </w:rPr>
              <w:t>xxx</w:t>
            </w:r>
          </w:p>
        </w:tc>
        <w:tc>
          <w:tcPr>
            <w:tcW w:w="3330" w:type="dxa"/>
          </w:tcPr>
          <w:p w14:paraId="1FDE62FA" w14:textId="77777777" w:rsidR="00BF262C" w:rsidRPr="00B3731B" w:rsidRDefault="00BF262C" w:rsidP="00BF262C">
            <w:pPr>
              <w:rPr>
                <w:rFonts w:ascii="Helvetica" w:hAnsi="Helvetica" w:cs="Helvetica"/>
                <w:b/>
                <w:sz w:val="22"/>
                <w:szCs w:val="22"/>
              </w:rPr>
            </w:pPr>
            <w:r>
              <w:rPr>
                <w:rFonts w:ascii="Helvetica" w:hAnsi="Helvetica" w:cs="Helvetica"/>
                <w:sz w:val="22"/>
                <w:szCs w:val="22"/>
              </w:rPr>
              <w:t>See rationale of proposed amendments to Sec. 1.1</w:t>
            </w:r>
          </w:p>
        </w:tc>
      </w:tr>
      <w:tr w:rsidR="00BF262C" w:rsidRPr="00B3731B" w14:paraId="6D0A89B0" w14:textId="77777777" w:rsidTr="00FB21E9">
        <w:trPr>
          <w:trHeight w:val="287"/>
        </w:trPr>
        <w:tc>
          <w:tcPr>
            <w:tcW w:w="1800" w:type="dxa"/>
          </w:tcPr>
          <w:p w14:paraId="41C17AED" w14:textId="77777777" w:rsidR="00BF262C" w:rsidRPr="00B314A5" w:rsidRDefault="00BF262C" w:rsidP="00BF262C">
            <w:pPr>
              <w:jc w:val="both"/>
              <w:rPr>
                <w:rFonts w:ascii="Helvetica" w:hAnsi="Helvetica" w:cs="Helvetica"/>
                <w:b/>
                <w:sz w:val="22"/>
                <w:szCs w:val="22"/>
              </w:rPr>
            </w:pPr>
            <w:r>
              <w:rPr>
                <w:rFonts w:ascii="Helvetica" w:hAnsi="Helvetica" w:cs="Helvetica"/>
                <w:b/>
                <w:sz w:val="22"/>
                <w:szCs w:val="22"/>
              </w:rPr>
              <w:t>Consultation Process During Transition Period</w:t>
            </w:r>
          </w:p>
        </w:tc>
        <w:tc>
          <w:tcPr>
            <w:tcW w:w="1350" w:type="dxa"/>
          </w:tcPr>
          <w:p w14:paraId="3695B269" w14:textId="77777777" w:rsidR="00BF262C" w:rsidRPr="00B314A5" w:rsidRDefault="00BF262C" w:rsidP="00BF262C">
            <w:pPr>
              <w:rPr>
                <w:rFonts w:ascii="Helvetica" w:hAnsi="Helvetica" w:cs="Helvetica"/>
                <w:b/>
                <w:sz w:val="22"/>
                <w:szCs w:val="22"/>
              </w:rPr>
            </w:pPr>
            <w:r>
              <w:rPr>
                <w:rFonts w:ascii="Helvetica" w:hAnsi="Helvetica" w:cs="Helvetica"/>
                <w:b/>
                <w:sz w:val="22"/>
                <w:szCs w:val="22"/>
              </w:rPr>
              <w:t>3.0</w:t>
            </w:r>
          </w:p>
        </w:tc>
        <w:tc>
          <w:tcPr>
            <w:tcW w:w="4230" w:type="dxa"/>
          </w:tcPr>
          <w:p w14:paraId="27EA3798" w14:textId="77777777" w:rsidR="00BF262C" w:rsidRDefault="00BF262C" w:rsidP="00BF262C">
            <w:pPr>
              <w:rPr>
                <w:rFonts w:ascii="Helvetica" w:hAnsi="Helvetica" w:cs="Helvetica"/>
                <w:sz w:val="22"/>
                <w:szCs w:val="22"/>
              </w:rPr>
            </w:pPr>
            <w:r>
              <w:rPr>
                <w:rFonts w:ascii="Helvetica" w:hAnsi="Helvetica" w:cs="Helvetica"/>
                <w:sz w:val="22"/>
                <w:szCs w:val="22"/>
              </w:rPr>
              <w:t>The following procedure shall be applicable during the Transition Period or at the time when the PEMC Committees have not yet been constituted. In compliance with the requirements of the WESM Rules, WESM consultation process during the transition period shall be administered by the WESM TWG.</w:t>
            </w:r>
          </w:p>
          <w:p w14:paraId="5F6386B4" w14:textId="77777777" w:rsidR="00BF262C" w:rsidRDefault="00BF262C" w:rsidP="00BF262C">
            <w:pPr>
              <w:rPr>
                <w:rFonts w:ascii="Helvetica" w:hAnsi="Helvetica" w:cs="Helvetica"/>
                <w:sz w:val="22"/>
                <w:szCs w:val="22"/>
              </w:rPr>
            </w:pPr>
          </w:p>
          <w:p w14:paraId="083381FC" w14:textId="77777777" w:rsidR="00BF262C" w:rsidRPr="008D71E1" w:rsidRDefault="00BF262C" w:rsidP="00BF262C">
            <w:pPr>
              <w:rPr>
                <w:rFonts w:ascii="Helvetica" w:hAnsi="Helvetica" w:cs="Helvetica"/>
                <w:sz w:val="22"/>
                <w:szCs w:val="22"/>
              </w:rPr>
            </w:pPr>
            <w:r>
              <w:rPr>
                <w:rFonts w:ascii="Helvetica" w:hAnsi="Helvetica" w:cs="Helvetica"/>
                <w:sz w:val="22"/>
                <w:szCs w:val="22"/>
              </w:rPr>
              <w:lastRenderedPageBreak/>
              <w:t>xxx</w:t>
            </w:r>
          </w:p>
        </w:tc>
        <w:tc>
          <w:tcPr>
            <w:tcW w:w="3960" w:type="dxa"/>
          </w:tcPr>
          <w:p w14:paraId="3B0E44D0" w14:textId="0F00F9A6" w:rsidR="00BF262C" w:rsidRDefault="00BF262C" w:rsidP="00BF262C">
            <w:pPr>
              <w:rPr>
                <w:rFonts w:ascii="Helvetica" w:hAnsi="Helvetica" w:cs="Helvetica"/>
                <w:sz w:val="22"/>
                <w:szCs w:val="22"/>
              </w:rPr>
            </w:pPr>
            <w:r>
              <w:rPr>
                <w:rFonts w:ascii="Helvetica" w:hAnsi="Helvetica" w:cs="Helvetica"/>
                <w:sz w:val="22"/>
                <w:szCs w:val="22"/>
              </w:rPr>
              <w:lastRenderedPageBreak/>
              <w:t xml:space="preserve">The following procedure shall be applicable during the Transition Period or at the time when the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Committees have not yet been constituted. In compliance with the requirements of the WESM Rules, WESM consultation process during the transition period shall be administered by the WESM </w:t>
            </w:r>
            <w:r>
              <w:rPr>
                <w:rFonts w:ascii="Helvetica" w:hAnsi="Helvetica" w:cs="Helvetica"/>
                <w:sz w:val="22"/>
                <w:szCs w:val="22"/>
              </w:rPr>
              <w:lastRenderedPageBreak/>
              <w:t>TWG.</w:t>
            </w:r>
          </w:p>
          <w:p w14:paraId="2D72B61B" w14:textId="77777777" w:rsidR="00BF262C" w:rsidRDefault="00BF262C" w:rsidP="00BF262C">
            <w:pPr>
              <w:rPr>
                <w:rFonts w:ascii="Helvetica" w:hAnsi="Helvetica" w:cs="Helvetica"/>
                <w:sz w:val="22"/>
                <w:szCs w:val="22"/>
              </w:rPr>
            </w:pPr>
          </w:p>
          <w:p w14:paraId="24C0FBC8" w14:textId="77777777" w:rsidR="00BF262C" w:rsidRPr="00B3731B" w:rsidRDefault="00BF262C" w:rsidP="00BF262C">
            <w:pPr>
              <w:rPr>
                <w:rFonts w:ascii="Helvetica" w:hAnsi="Helvetica" w:cs="Helvetica"/>
                <w:b/>
                <w:sz w:val="22"/>
                <w:szCs w:val="22"/>
              </w:rPr>
            </w:pPr>
            <w:r>
              <w:rPr>
                <w:rFonts w:ascii="Helvetica" w:hAnsi="Helvetica" w:cs="Helvetica"/>
                <w:sz w:val="22"/>
                <w:szCs w:val="22"/>
              </w:rPr>
              <w:t>xxx</w:t>
            </w:r>
          </w:p>
        </w:tc>
        <w:tc>
          <w:tcPr>
            <w:tcW w:w="3330" w:type="dxa"/>
          </w:tcPr>
          <w:p w14:paraId="1A87F68F" w14:textId="77777777" w:rsidR="00BF262C" w:rsidRPr="008D71E1" w:rsidRDefault="00BF262C" w:rsidP="00BF262C">
            <w:pPr>
              <w:rPr>
                <w:rFonts w:ascii="Helvetica" w:hAnsi="Helvetica" w:cs="Helvetica"/>
                <w:sz w:val="22"/>
                <w:szCs w:val="22"/>
              </w:rPr>
            </w:pPr>
            <w:r w:rsidRPr="00006819">
              <w:rPr>
                <w:rFonts w:ascii="Helvetica" w:hAnsi="Helvetica" w:cs="Helvetica"/>
                <w:sz w:val="22"/>
                <w:szCs w:val="22"/>
              </w:rPr>
              <w:lastRenderedPageBreak/>
              <w:t>See rationale of proposed amendments to Sec. 1.1</w:t>
            </w:r>
          </w:p>
        </w:tc>
      </w:tr>
      <w:tr w:rsidR="00BF262C" w:rsidRPr="00B3731B" w14:paraId="5779CE5F" w14:textId="77777777" w:rsidTr="00FB21E9">
        <w:trPr>
          <w:trHeight w:val="287"/>
        </w:trPr>
        <w:tc>
          <w:tcPr>
            <w:tcW w:w="1800" w:type="dxa"/>
          </w:tcPr>
          <w:p w14:paraId="4851188D" w14:textId="77777777" w:rsidR="00BF262C" w:rsidRPr="00B3731B" w:rsidRDefault="00BF262C" w:rsidP="00BF262C">
            <w:pPr>
              <w:jc w:val="both"/>
              <w:rPr>
                <w:rFonts w:ascii="Helvetica" w:hAnsi="Helvetica" w:cs="Helvetica"/>
                <w:b/>
                <w:sz w:val="22"/>
                <w:szCs w:val="22"/>
              </w:rPr>
            </w:pPr>
            <w:r>
              <w:rPr>
                <w:rFonts w:ascii="Helvetica" w:hAnsi="Helvetica" w:cs="Helvetica"/>
                <w:b/>
                <w:sz w:val="22"/>
                <w:szCs w:val="22"/>
              </w:rPr>
              <w:lastRenderedPageBreak/>
              <w:t>Consultation Process After Transition</w:t>
            </w:r>
          </w:p>
        </w:tc>
        <w:tc>
          <w:tcPr>
            <w:tcW w:w="1350" w:type="dxa"/>
          </w:tcPr>
          <w:p w14:paraId="6A27BD8D" w14:textId="77777777" w:rsidR="00BF262C" w:rsidRPr="00B3731B" w:rsidRDefault="00BF262C" w:rsidP="00BF262C">
            <w:pPr>
              <w:rPr>
                <w:rFonts w:ascii="Helvetica" w:hAnsi="Helvetica" w:cs="Helvetica"/>
                <w:b/>
                <w:sz w:val="22"/>
                <w:szCs w:val="22"/>
              </w:rPr>
            </w:pPr>
            <w:r>
              <w:rPr>
                <w:rFonts w:ascii="Helvetica" w:hAnsi="Helvetica" w:cs="Helvetica"/>
                <w:b/>
                <w:sz w:val="22"/>
                <w:szCs w:val="22"/>
              </w:rPr>
              <w:t>4.0</w:t>
            </w:r>
          </w:p>
        </w:tc>
        <w:tc>
          <w:tcPr>
            <w:tcW w:w="4230" w:type="dxa"/>
          </w:tcPr>
          <w:p w14:paraId="119FAC62" w14:textId="77777777" w:rsidR="00BF262C" w:rsidRDefault="00BF262C" w:rsidP="00BF262C">
            <w:pPr>
              <w:rPr>
                <w:rFonts w:ascii="Helvetica" w:hAnsi="Helvetica" w:cs="Helvetica"/>
                <w:sz w:val="22"/>
                <w:szCs w:val="22"/>
              </w:rPr>
            </w:pPr>
            <w:r>
              <w:rPr>
                <w:rFonts w:ascii="Helvetica" w:hAnsi="Helvetica" w:cs="Helvetica"/>
                <w:sz w:val="22"/>
                <w:szCs w:val="22"/>
              </w:rPr>
              <w:t>The following procedure shall be applicable after the transition period or once the PEMC Committees have been constituted and they have assumed the activities of the WESM TWG.</w:t>
            </w:r>
          </w:p>
          <w:p w14:paraId="35A4DD21" w14:textId="77777777" w:rsidR="00BF262C" w:rsidRDefault="00BF262C" w:rsidP="00BF262C">
            <w:pPr>
              <w:rPr>
                <w:rFonts w:ascii="Helvetica" w:hAnsi="Helvetica" w:cs="Helvetica"/>
                <w:sz w:val="22"/>
                <w:szCs w:val="22"/>
              </w:rPr>
            </w:pPr>
          </w:p>
          <w:p w14:paraId="10C4174E" w14:textId="0EC6A101" w:rsidR="00BF262C" w:rsidRDefault="00BF262C" w:rsidP="00BF262C">
            <w:pPr>
              <w:pStyle w:val="ListParagraph"/>
              <w:numPr>
                <w:ilvl w:val="0"/>
                <w:numId w:val="28"/>
              </w:numPr>
              <w:ind w:left="360"/>
              <w:rPr>
                <w:rFonts w:ascii="Helvetica" w:hAnsi="Helvetica" w:cs="Helvetica"/>
                <w:sz w:val="22"/>
                <w:szCs w:val="22"/>
              </w:rPr>
            </w:pPr>
            <w:r>
              <w:rPr>
                <w:rFonts w:ascii="Helvetica" w:hAnsi="Helvetica" w:cs="Helvetica"/>
                <w:sz w:val="22"/>
                <w:szCs w:val="22"/>
              </w:rPr>
              <w:t xml:space="preserve">Matters requiring consultation shall be initiated by PEM Board and may direct either the Market Operator or any relevant PEMC Committee to prepare and develop the necessary documentation. If it appears that assistance of and coordination with other entities or PEMC Committees is required, the matter shall first be referred to such entity or EPMC Committee for review and comment before the same is submitted to the PEM Board. </w:t>
            </w:r>
          </w:p>
          <w:p w14:paraId="4DBEB66B" w14:textId="77777777" w:rsidR="00BF262C" w:rsidRPr="007F7349" w:rsidRDefault="00BF262C" w:rsidP="00BF262C">
            <w:pPr>
              <w:pStyle w:val="ListParagraph"/>
              <w:ind w:left="360"/>
              <w:rPr>
                <w:rFonts w:ascii="Helvetica" w:hAnsi="Helvetica" w:cs="Helvetica"/>
                <w:sz w:val="22"/>
                <w:szCs w:val="22"/>
              </w:rPr>
            </w:pPr>
          </w:p>
          <w:p w14:paraId="286911B8" w14:textId="77777777" w:rsidR="00BF262C" w:rsidRDefault="00BF262C" w:rsidP="00BF262C">
            <w:pPr>
              <w:rPr>
                <w:rFonts w:ascii="Helvetica" w:hAnsi="Helvetica" w:cs="Helvetica"/>
                <w:sz w:val="22"/>
                <w:szCs w:val="22"/>
              </w:rPr>
            </w:pPr>
            <w:r>
              <w:rPr>
                <w:rFonts w:ascii="Helvetica" w:hAnsi="Helvetica" w:cs="Helvetica"/>
                <w:sz w:val="22"/>
                <w:szCs w:val="22"/>
              </w:rPr>
              <w:t>xxx</w:t>
            </w:r>
          </w:p>
          <w:p w14:paraId="61D99A6E" w14:textId="77777777" w:rsidR="00BF262C" w:rsidRDefault="00BF262C" w:rsidP="00BF262C">
            <w:pPr>
              <w:rPr>
                <w:rFonts w:ascii="Helvetica" w:hAnsi="Helvetica" w:cs="Helvetica"/>
                <w:sz w:val="22"/>
                <w:szCs w:val="22"/>
              </w:rPr>
            </w:pPr>
          </w:p>
          <w:p w14:paraId="74065EF3" w14:textId="77777777" w:rsidR="00BF262C" w:rsidRDefault="00BF262C" w:rsidP="00BF262C">
            <w:pPr>
              <w:pStyle w:val="ListParagraph"/>
              <w:numPr>
                <w:ilvl w:val="0"/>
                <w:numId w:val="29"/>
              </w:numPr>
              <w:ind w:left="360"/>
              <w:rPr>
                <w:rFonts w:ascii="Helvetica" w:hAnsi="Helvetica" w:cs="Helvetica"/>
                <w:sz w:val="22"/>
                <w:szCs w:val="22"/>
              </w:rPr>
            </w:pPr>
            <w:r>
              <w:rPr>
                <w:rFonts w:ascii="Helvetica" w:hAnsi="Helvetica" w:cs="Helvetica"/>
                <w:sz w:val="22"/>
                <w:szCs w:val="22"/>
              </w:rPr>
              <w:t>The Market Operator or PEMC Committee assigned to handle matter shall, within a reasonable period, consolidate and evaluate all written submissions.</w:t>
            </w:r>
          </w:p>
          <w:p w14:paraId="33758D2F" w14:textId="77777777" w:rsidR="00BF262C" w:rsidRDefault="00BF262C" w:rsidP="00BF262C">
            <w:pPr>
              <w:pStyle w:val="ListParagraph"/>
              <w:ind w:left="360"/>
              <w:rPr>
                <w:rFonts w:ascii="Helvetica" w:hAnsi="Helvetica" w:cs="Helvetica"/>
                <w:sz w:val="22"/>
                <w:szCs w:val="22"/>
              </w:rPr>
            </w:pPr>
          </w:p>
          <w:p w14:paraId="3FB6161F" w14:textId="77777777" w:rsidR="00BF262C" w:rsidRDefault="00BF262C" w:rsidP="00BF262C">
            <w:pPr>
              <w:pStyle w:val="ListParagraph"/>
              <w:numPr>
                <w:ilvl w:val="0"/>
                <w:numId w:val="29"/>
              </w:numPr>
              <w:ind w:left="360"/>
              <w:rPr>
                <w:rFonts w:ascii="Helvetica" w:hAnsi="Helvetica" w:cs="Helvetica"/>
                <w:sz w:val="22"/>
                <w:szCs w:val="22"/>
              </w:rPr>
            </w:pPr>
            <w:r>
              <w:rPr>
                <w:rFonts w:ascii="Helvetica" w:hAnsi="Helvetica" w:cs="Helvetica"/>
                <w:sz w:val="22"/>
                <w:szCs w:val="22"/>
              </w:rPr>
              <w:t xml:space="preserve">Where, in the reasonable opinion of </w:t>
            </w:r>
            <w:r>
              <w:rPr>
                <w:rFonts w:ascii="Helvetica" w:hAnsi="Helvetica" w:cs="Helvetica"/>
                <w:sz w:val="22"/>
                <w:szCs w:val="22"/>
              </w:rPr>
              <w:lastRenderedPageBreak/>
              <w:t>the Market Operator or the PEMC Committee, there is a diversity of views expressed in the written submissions received, it shall recommend to the PEM Board the conduct of a consultation meeting</w:t>
            </w:r>
          </w:p>
          <w:p w14:paraId="477B7921" w14:textId="77777777" w:rsidR="00BF262C" w:rsidRPr="000A0F99" w:rsidRDefault="00BF262C" w:rsidP="00BF262C">
            <w:pPr>
              <w:pStyle w:val="ListParagraph"/>
              <w:rPr>
                <w:rFonts w:ascii="Helvetica" w:hAnsi="Helvetica" w:cs="Helvetica"/>
                <w:sz w:val="22"/>
                <w:szCs w:val="22"/>
              </w:rPr>
            </w:pPr>
          </w:p>
          <w:p w14:paraId="66E2C6F8" w14:textId="77777777" w:rsidR="00BF262C" w:rsidRDefault="00BF262C" w:rsidP="00BF262C">
            <w:pPr>
              <w:rPr>
                <w:rFonts w:ascii="Helvetica" w:hAnsi="Helvetica" w:cs="Helvetica"/>
                <w:sz w:val="22"/>
                <w:szCs w:val="22"/>
              </w:rPr>
            </w:pPr>
            <w:r>
              <w:rPr>
                <w:rFonts w:ascii="Helvetica" w:hAnsi="Helvetica" w:cs="Helvetica"/>
                <w:sz w:val="22"/>
                <w:szCs w:val="22"/>
              </w:rPr>
              <w:t>xxx</w:t>
            </w:r>
          </w:p>
          <w:p w14:paraId="24F80C16" w14:textId="77777777" w:rsidR="00BF262C" w:rsidRDefault="00BF262C" w:rsidP="00BF262C">
            <w:pPr>
              <w:rPr>
                <w:rFonts w:ascii="Helvetica" w:hAnsi="Helvetica" w:cs="Helvetica"/>
                <w:sz w:val="22"/>
                <w:szCs w:val="22"/>
              </w:rPr>
            </w:pPr>
          </w:p>
          <w:p w14:paraId="5AF4625C" w14:textId="77777777" w:rsidR="00BF262C" w:rsidRPr="000A0F99" w:rsidRDefault="00BF262C" w:rsidP="00BF262C">
            <w:pPr>
              <w:pStyle w:val="ListParagraph"/>
              <w:numPr>
                <w:ilvl w:val="2"/>
                <w:numId w:val="36"/>
              </w:numPr>
              <w:ind w:left="432"/>
              <w:rPr>
                <w:rFonts w:ascii="Helvetica" w:hAnsi="Helvetica" w:cs="Helvetica"/>
                <w:sz w:val="22"/>
                <w:szCs w:val="22"/>
              </w:rPr>
            </w:pPr>
            <w:r>
              <w:rPr>
                <w:rFonts w:ascii="Helvetica" w:hAnsi="Helvetica" w:cs="Helvetica"/>
                <w:sz w:val="22"/>
                <w:szCs w:val="22"/>
              </w:rPr>
              <w:t>Following its consideration of the matter under consultation, the Market Operator or PEMC Committee shall, within fifteen days from receipt of the last written submission or the last consultation forum, revise and update the matter in conformity with the results of the consultation and make the necessary recommendation and prepare a report (the “Report”) setting out:</w:t>
            </w:r>
          </w:p>
        </w:tc>
        <w:tc>
          <w:tcPr>
            <w:tcW w:w="3960" w:type="dxa"/>
          </w:tcPr>
          <w:p w14:paraId="6C6E505D" w14:textId="5124DEDF" w:rsidR="00BF262C" w:rsidRDefault="00BF262C" w:rsidP="00BF262C">
            <w:pPr>
              <w:rPr>
                <w:rFonts w:ascii="Helvetica" w:hAnsi="Helvetica" w:cs="Helvetica"/>
                <w:sz w:val="22"/>
                <w:szCs w:val="22"/>
              </w:rPr>
            </w:pPr>
            <w:r>
              <w:rPr>
                <w:rFonts w:ascii="Helvetica" w:hAnsi="Helvetica" w:cs="Helvetica"/>
                <w:sz w:val="22"/>
                <w:szCs w:val="22"/>
              </w:rPr>
              <w:lastRenderedPageBreak/>
              <w:t xml:space="preserve">The following procedure shall be applicable after the transition period or once the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Committees have been constituted and they have assumed the activities of the WESM TWG.</w:t>
            </w:r>
          </w:p>
          <w:p w14:paraId="5F0E0408" w14:textId="77777777" w:rsidR="00BF262C" w:rsidRDefault="00BF262C" w:rsidP="00BF262C">
            <w:pPr>
              <w:rPr>
                <w:rFonts w:ascii="Helvetica" w:hAnsi="Helvetica" w:cs="Helvetica"/>
                <w:sz w:val="22"/>
                <w:szCs w:val="22"/>
              </w:rPr>
            </w:pPr>
          </w:p>
          <w:p w14:paraId="37BD97AD" w14:textId="5B0C67E0" w:rsidR="00BF262C" w:rsidRDefault="00BF262C" w:rsidP="00BF262C">
            <w:pPr>
              <w:pStyle w:val="ListParagraph"/>
              <w:numPr>
                <w:ilvl w:val="0"/>
                <w:numId w:val="30"/>
              </w:numPr>
              <w:ind w:left="360"/>
              <w:rPr>
                <w:rFonts w:ascii="Helvetica" w:hAnsi="Helvetica" w:cs="Helvetica"/>
                <w:sz w:val="22"/>
                <w:szCs w:val="22"/>
              </w:rPr>
            </w:pPr>
            <w:r>
              <w:rPr>
                <w:rFonts w:ascii="Helvetica" w:hAnsi="Helvetica" w:cs="Helvetica"/>
                <w:sz w:val="22"/>
                <w:szCs w:val="22"/>
              </w:rPr>
              <w:t xml:space="preserve">Matters requiring consultation shall be initiated by PEM Board and may direct either the Market Operator or any relevant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 to prepare and develop the necessary documentation. If it appears that assistance of and coordination with other entities or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Committees is required, the matter shall first be referred to such entity or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 for review and comment before the same is submitted to the PEM Board. </w:t>
            </w:r>
          </w:p>
          <w:p w14:paraId="7F70897B" w14:textId="77777777" w:rsidR="00BF262C" w:rsidRPr="007F7349" w:rsidRDefault="00BF262C" w:rsidP="00BF262C">
            <w:pPr>
              <w:pStyle w:val="ListParagraph"/>
              <w:ind w:left="360"/>
              <w:rPr>
                <w:rFonts w:ascii="Helvetica" w:hAnsi="Helvetica" w:cs="Helvetica"/>
                <w:sz w:val="22"/>
                <w:szCs w:val="22"/>
              </w:rPr>
            </w:pPr>
          </w:p>
          <w:p w14:paraId="1B573862" w14:textId="77777777" w:rsidR="00BF262C" w:rsidRDefault="00BF262C" w:rsidP="00BF262C">
            <w:pPr>
              <w:rPr>
                <w:rFonts w:ascii="Helvetica" w:hAnsi="Helvetica" w:cs="Helvetica"/>
                <w:sz w:val="22"/>
                <w:szCs w:val="22"/>
              </w:rPr>
            </w:pPr>
            <w:r>
              <w:rPr>
                <w:rFonts w:ascii="Helvetica" w:hAnsi="Helvetica" w:cs="Helvetica"/>
                <w:sz w:val="22"/>
                <w:szCs w:val="22"/>
              </w:rPr>
              <w:t>xxx</w:t>
            </w:r>
          </w:p>
          <w:p w14:paraId="7C1AD573" w14:textId="77777777" w:rsidR="00BF262C" w:rsidRDefault="00BF262C" w:rsidP="00BF262C">
            <w:pPr>
              <w:rPr>
                <w:rFonts w:ascii="Helvetica" w:hAnsi="Helvetica" w:cs="Helvetica"/>
                <w:sz w:val="22"/>
                <w:szCs w:val="22"/>
              </w:rPr>
            </w:pPr>
          </w:p>
          <w:p w14:paraId="2C7B926B" w14:textId="56F0EC0D" w:rsidR="00BF262C" w:rsidRDefault="00BF262C" w:rsidP="00BF262C">
            <w:pPr>
              <w:pStyle w:val="ListParagraph"/>
              <w:numPr>
                <w:ilvl w:val="0"/>
                <w:numId w:val="31"/>
              </w:numPr>
              <w:ind w:left="360"/>
              <w:rPr>
                <w:rFonts w:ascii="Helvetica" w:hAnsi="Helvetica" w:cs="Helvetica"/>
                <w:sz w:val="22"/>
                <w:szCs w:val="22"/>
              </w:rPr>
            </w:pPr>
            <w:r>
              <w:rPr>
                <w:rFonts w:ascii="Helvetica" w:hAnsi="Helvetica" w:cs="Helvetica"/>
                <w:sz w:val="22"/>
                <w:szCs w:val="22"/>
              </w:rPr>
              <w:t xml:space="preserve">The Market Operator or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 assigned to handle matter shall, </w:t>
            </w:r>
            <w:r>
              <w:rPr>
                <w:rFonts w:ascii="Helvetica" w:hAnsi="Helvetica" w:cs="Helvetica"/>
                <w:sz w:val="22"/>
                <w:szCs w:val="22"/>
              </w:rPr>
              <w:lastRenderedPageBreak/>
              <w:t>within a reasonable period, consolidate and evaluate all written submissions.</w:t>
            </w:r>
          </w:p>
          <w:p w14:paraId="1BACCD3E" w14:textId="77777777" w:rsidR="00BF262C" w:rsidRDefault="00BF262C" w:rsidP="00BF262C">
            <w:pPr>
              <w:pStyle w:val="ListParagraph"/>
              <w:ind w:left="360"/>
              <w:rPr>
                <w:rFonts w:ascii="Helvetica" w:hAnsi="Helvetica" w:cs="Helvetica"/>
                <w:sz w:val="22"/>
                <w:szCs w:val="22"/>
              </w:rPr>
            </w:pPr>
          </w:p>
          <w:p w14:paraId="4F4A8A1B" w14:textId="5B85CFD0" w:rsidR="00BF262C" w:rsidRDefault="00BF262C" w:rsidP="00BF262C">
            <w:pPr>
              <w:pStyle w:val="ListParagraph"/>
              <w:numPr>
                <w:ilvl w:val="0"/>
                <w:numId w:val="31"/>
              </w:numPr>
              <w:ind w:left="360"/>
              <w:rPr>
                <w:rFonts w:ascii="Helvetica" w:hAnsi="Helvetica" w:cs="Helvetica"/>
                <w:sz w:val="22"/>
                <w:szCs w:val="22"/>
              </w:rPr>
            </w:pPr>
            <w:r>
              <w:rPr>
                <w:rFonts w:ascii="Helvetica" w:hAnsi="Helvetica" w:cs="Helvetica"/>
                <w:sz w:val="22"/>
                <w:szCs w:val="22"/>
              </w:rPr>
              <w:t xml:space="preserve">Where, in the reasonable opinion of the Market Operator or the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 there is a diversity of views expressed in the written submissions received, it shall recommend to the PEM Board the conduct of a consultation meeting</w:t>
            </w:r>
          </w:p>
          <w:p w14:paraId="79A10BB1" w14:textId="77777777" w:rsidR="00BF262C" w:rsidRPr="000A0F99" w:rsidRDefault="00BF262C" w:rsidP="00BF262C">
            <w:pPr>
              <w:pStyle w:val="ListParagraph"/>
              <w:rPr>
                <w:rFonts w:ascii="Helvetica" w:hAnsi="Helvetica" w:cs="Helvetica"/>
                <w:sz w:val="22"/>
                <w:szCs w:val="22"/>
              </w:rPr>
            </w:pPr>
          </w:p>
          <w:p w14:paraId="324A75FE" w14:textId="77777777" w:rsidR="00BF262C" w:rsidRDefault="00BF262C" w:rsidP="00BF262C">
            <w:pPr>
              <w:rPr>
                <w:rFonts w:ascii="Helvetica" w:hAnsi="Helvetica" w:cs="Helvetica"/>
                <w:sz w:val="22"/>
                <w:szCs w:val="22"/>
              </w:rPr>
            </w:pPr>
            <w:r>
              <w:rPr>
                <w:rFonts w:ascii="Helvetica" w:hAnsi="Helvetica" w:cs="Helvetica"/>
                <w:sz w:val="22"/>
                <w:szCs w:val="22"/>
              </w:rPr>
              <w:t>xxx</w:t>
            </w:r>
          </w:p>
          <w:p w14:paraId="6D9D724E" w14:textId="77777777" w:rsidR="00BF262C" w:rsidRPr="00544A98" w:rsidRDefault="00BF262C" w:rsidP="00BF262C">
            <w:pPr>
              <w:rPr>
                <w:rFonts w:ascii="Helvetica" w:hAnsi="Helvetica" w:cs="Helvetica"/>
                <w:sz w:val="22"/>
                <w:szCs w:val="22"/>
              </w:rPr>
            </w:pPr>
          </w:p>
          <w:p w14:paraId="3D612A8A" w14:textId="77777777" w:rsidR="00BF262C" w:rsidRPr="00A11542" w:rsidRDefault="00BF262C" w:rsidP="00BF262C">
            <w:pPr>
              <w:pStyle w:val="ListParagraph"/>
              <w:numPr>
                <w:ilvl w:val="2"/>
                <w:numId w:val="32"/>
              </w:numPr>
              <w:ind w:left="432"/>
              <w:rPr>
                <w:rFonts w:ascii="Helvetica" w:hAnsi="Helvetica" w:cs="Helvetica"/>
                <w:b/>
                <w:sz w:val="22"/>
                <w:szCs w:val="22"/>
              </w:rPr>
            </w:pPr>
            <w:r w:rsidRPr="00544A98">
              <w:rPr>
                <w:rFonts w:ascii="Helvetica" w:hAnsi="Helvetica" w:cs="Helvetica"/>
                <w:sz w:val="22"/>
                <w:szCs w:val="22"/>
              </w:rPr>
              <w:t xml:space="preserve">Following its consideration of the matter under consultation, the Market Operator or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sidRPr="00544A98">
              <w:rPr>
                <w:rFonts w:ascii="Helvetica" w:hAnsi="Helvetica" w:cs="Helvetica"/>
                <w:sz w:val="22"/>
                <w:szCs w:val="22"/>
              </w:rPr>
              <w:t xml:space="preserve"> Committee shall, within fifteen days from receipt of the last written submission or the last consultation forum, revise and update the matter in conformity with the results of the consultation and make the necessary recommendation and prepare a report (the “Report”) setting out:</w:t>
            </w:r>
          </w:p>
          <w:p w14:paraId="6184BCD3" w14:textId="77777777" w:rsidR="00BF262C" w:rsidRPr="00A11542" w:rsidRDefault="00BF262C" w:rsidP="00BF262C">
            <w:pPr>
              <w:pStyle w:val="ListParagraph"/>
              <w:ind w:left="432"/>
              <w:rPr>
                <w:rFonts w:ascii="Helvetica" w:hAnsi="Helvetica" w:cs="Helvetica"/>
                <w:b/>
                <w:sz w:val="22"/>
                <w:szCs w:val="22"/>
              </w:rPr>
            </w:pPr>
          </w:p>
          <w:p w14:paraId="2E9E4309" w14:textId="30B9C343" w:rsidR="00BF262C" w:rsidRPr="00A11542" w:rsidRDefault="00BF262C" w:rsidP="00BF262C">
            <w:pPr>
              <w:pStyle w:val="ListParagraph"/>
              <w:numPr>
                <w:ilvl w:val="7"/>
                <w:numId w:val="32"/>
              </w:numPr>
              <w:ind w:left="864"/>
              <w:rPr>
                <w:rFonts w:ascii="Helvetica" w:hAnsi="Helvetica" w:cs="Helvetica"/>
                <w:sz w:val="22"/>
                <w:szCs w:val="22"/>
              </w:rPr>
            </w:pPr>
            <w:r>
              <w:rPr>
                <w:rFonts w:ascii="Helvetica" w:hAnsi="Helvetica" w:cs="Helvetica"/>
                <w:sz w:val="22"/>
                <w:szCs w:val="22"/>
              </w:rPr>
              <w:t>x</w:t>
            </w:r>
            <w:r w:rsidRPr="00A11542">
              <w:rPr>
                <w:rFonts w:ascii="Helvetica" w:hAnsi="Helvetica" w:cs="Helvetica"/>
                <w:sz w:val="22"/>
                <w:szCs w:val="22"/>
              </w:rPr>
              <w:t>xx</w:t>
            </w:r>
          </w:p>
          <w:p w14:paraId="7BD29E4F" w14:textId="6C9B9395" w:rsidR="00BF262C" w:rsidRPr="00A11542" w:rsidRDefault="00BF262C" w:rsidP="00BF262C">
            <w:pPr>
              <w:pStyle w:val="ListParagraph"/>
              <w:numPr>
                <w:ilvl w:val="7"/>
                <w:numId w:val="32"/>
              </w:numPr>
              <w:ind w:left="864"/>
              <w:rPr>
                <w:rFonts w:ascii="Helvetica" w:hAnsi="Helvetica" w:cs="Helvetica"/>
                <w:sz w:val="22"/>
                <w:szCs w:val="22"/>
              </w:rPr>
            </w:pPr>
            <w:r>
              <w:rPr>
                <w:rFonts w:ascii="Helvetica" w:hAnsi="Helvetica" w:cs="Helvetica"/>
                <w:sz w:val="22"/>
                <w:szCs w:val="22"/>
              </w:rPr>
              <w:t>x</w:t>
            </w:r>
            <w:r w:rsidRPr="00A11542">
              <w:rPr>
                <w:rFonts w:ascii="Helvetica" w:hAnsi="Helvetica" w:cs="Helvetica"/>
                <w:sz w:val="22"/>
                <w:szCs w:val="22"/>
              </w:rPr>
              <w:t>xx</w:t>
            </w:r>
          </w:p>
          <w:p w14:paraId="76DFEC8E" w14:textId="6C3B2268" w:rsidR="00BF262C" w:rsidRPr="00A11542" w:rsidRDefault="00BF262C" w:rsidP="00BF262C">
            <w:pPr>
              <w:pStyle w:val="ListParagraph"/>
              <w:numPr>
                <w:ilvl w:val="7"/>
                <w:numId w:val="32"/>
              </w:numPr>
              <w:ind w:left="864"/>
              <w:rPr>
                <w:rFonts w:ascii="Helvetica" w:hAnsi="Helvetica" w:cs="Helvetica"/>
                <w:sz w:val="22"/>
                <w:szCs w:val="22"/>
              </w:rPr>
            </w:pPr>
            <w:r w:rsidRPr="00A11542">
              <w:rPr>
                <w:rFonts w:ascii="Helvetica" w:hAnsi="Helvetica" w:cs="Helvetica"/>
                <w:sz w:val="22"/>
                <w:szCs w:val="22"/>
              </w:rPr>
              <w:t xml:space="preserve">The </w:t>
            </w:r>
            <w:r>
              <w:rPr>
                <w:rFonts w:ascii="Helvetica" w:hAnsi="Helvetica" w:cs="Helvetica"/>
                <w:b/>
                <w:sz w:val="22"/>
                <w:szCs w:val="22"/>
                <w:u w:val="single"/>
              </w:rPr>
              <w:t xml:space="preserve">WESM Governance </w:t>
            </w:r>
            <w:r w:rsidRPr="00003CAB">
              <w:rPr>
                <w:rFonts w:ascii="Helvetica" w:hAnsi="Helvetica" w:cs="Helvetica"/>
                <w:strike/>
                <w:sz w:val="22"/>
                <w:szCs w:val="22"/>
              </w:rPr>
              <w:lastRenderedPageBreak/>
              <w:t>PEM</w:t>
            </w:r>
            <w:r w:rsidRPr="00A11542">
              <w:rPr>
                <w:rFonts w:ascii="Helvetica" w:hAnsi="Helvetica" w:cs="Helvetica"/>
                <w:sz w:val="22"/>
                <w:szCs w:val="22"/>
              </w:rPr>
              <w:t xml:space="preserve"> Committee’s decision in relation to the matter;</w:t>
            </w:r>
          </w:p>
          <w:p w14:paraId="138D06FE" w14:textId="310141E7" w:rsidR="00BF262C" w:rsidRPr="00A11542" w:rsidRDefault="00BF262C" w:rsidP="00BF262C">
            <w:pPr>
              <w:pStyle w:val="ListParagraph"/>
              <w:numPr>
                <w:ilvl w:val="7"/>
                <w:numId w:val="32"/>
              </w:numPr>
              <w:ind w:left="864"/>
              <w:rPr>
                <w:rFonts w:ascii="Helvetica" w:hAnsi="Helvetica" w:cs="Helvetica"/>
                <w:sz w:val="22"/>
                <w:szCs w:val="22"/>
              </w:rPr>
            </w:pPr>
            <w:r w:rsidRPr="00A11542">
              <w:rPr>
                <w:rFonts w:ascii="Helvetica" w:hAnsi="Helvetica" w:cs="Helvetica"/>
                <w:sz w:val="22"/>
                <w:szCs w:val="22"/>
              </w:rPr>
              <w:t xml:space="preserve">The reasons for the </w:t>
            </w:r>
            <w:r>
              <w:rPr>
                <w:rFonts w:ascii="Helvetica" w:hAnsi="Helvetica" w:cs="Helvetica"/>
                <w:b/>
                <w:sz w:val="22"/>
                <w:szCs w:val="22"/>
                <w:u w:val="single"/>
              </w:rPr>
              <w:t xml:space="preserve">WESM Governance </w:t>
            </w:r>
            <w:r w:rsidRPr="00003CAB">
              <w:rPr>
                <w:rFonts w:ascii="Helvetica" w:hAnsi="Helvetica" w:cs="Helvetica"/>
                <w:strike/>
                <w:sz w:val="22"/>
                <w:szCs w:val="22"/>
              </w:rPr>
              <w:t>PEM</w:t>
            </w:r>
            <w:r w:rsidRPr="00A11542">
              <w:rPr>
                <w:rFonts w:ascii="Helvetica" w:hAnsi="Helvetica" w:cs="Helvetica"/>
                <w:sz w:val="22"/>
                <w:szCs w:val="22"/>
              </w:rPr>
              <w:t xml:space="preserve"> Committee’s decision;</w:t>
            </w:r>
          </w:p>
          <w:p w14:paraId="04DDE71A" w14:textId="4FF78CE9" w:rsidR="00BF262C" w:rsidRPr="00A11542" w:rsidRDefault="00BF262C" w:rsidP="00BF262C">
            <w:pPr>
              <w:pStyle w:val="ListParagraph"/>
              <w:numPr>
                <w:ilvl w:val="7"/>
                <w:numId w:val="32"/>
              </w:numPr>
              <w:ind w:left="864"/>
              <w:rPr>
                <w:rFonts w:ascii="Helvetica" w:hAnsi="Helvetica" w:cs="Helvetica"/>
                <w:sz w:val="22"/>
                <w:szCs w:val="22"/>
              </w:rPr>
            </w:pPr>
            <w:r w:rsidRPr="00A11542">
              <w:rPr>
                <w:rFonts w:ascii="Helvetica" w:hAnsi="Helvetica" w:cs="Helvetica"/>
                <w:sz w:val="22"/>
                <w:szCs w:val="22"/>
              </w:rPr>
              <w:t>xxx</w:t>
            </w:r>
          </w:p>
          <w:p w14:paraId="4C36FCCB" w14:textId="66E5B6E3" w:rsidR="00BF262C" w:rsidRPr="00A11542" w:rsidRDefault="00BF262C" w:rsidP="00BF262C">
            <w:pPr>
              <w:pStyle w:val="ListParagraph"/>
              <w:numPr>
                <w:ilvl w:val="7"/>
                <w:numId w:val="32"/>
              </w:numPr>
              <w:ind w:left="864"/>
              <w:rPr>
                <w:rFonts w:ascii="Helvetica" w:hAnsi="Helvetica" w:cs="Helvetica"/>
                <w:b/>
                <w:sz w:val="22"/>
                <w:szCs w:val="22"/>
              </w:rPr>
            </w:pPr>
            <w:r w:rsidRPr="00A11542">
              <w:rPr>
                <w:rFonts w:ascii="Helvetica" w:hAnsi="Helvetica" w:cs="Helvetica"/>
                <w:sz w:val="22"/>
                <w:szCs w:val="22"/>
              </w:rPr>
              <w:t>xxx</w:t>
            </w:r>
          </w:p>
        </w:tc>
        <w:tc>
          <w:tcPr>
            <w:tcW w:w="3330" w:type="dxa"/>
          </w:tcPr>
          <w:p w14:paraId="748CC54B" w14:textId="77777777" w:rsidR="00BF262C" w:rsidRPr="00B3731B" w:rsidRDefault="00BF262C" w:rsidP="00BF262C">
            <w:pPr>
              <w:rPr>
                <w:rFonts w:ascii="Helvetica" w:hAnsi="Helvetica" w:cs="Helvetica"/>
                <w:b/>
                <w:sz w:val="22"/>
                <w:szCs w:val="22"/>
              </w:rPr>
            </w:pPr>
            <w:r w:rsidRPr="00006819">
              <w:rPr>
                <w:rFonts w:ascii="Helvetica" w:hAnsi="Helvetica" w:cs="Helvetica"/>
                <w:sz w:val="22"/>
                <w:szCs w:val="22"/>
              </w:rPr>
              <w:lastRenderedPageBreak/>
              <w:t>See rationale of proposed amendments to Sec. 1.1</w:t>
            </w:r>
          </w:p>
        </w:tc>
      </w:tr>
      <w:tr w:rsidR="00BF262C" w:rsidRPr="00B3731B" w14:paraId="3085078B" w14:textId="77777777" w:rsidTr="00FB21E9">
        <w:tc>
          <w:tcPr>
            <w:tcW w:w="1800" w:type="dxa"/>
          </w:tcPr>
          <w:p w14:paraId="76EF03BA" w14:textId="2451F75F" w:rsidR="00BF262C" w:rsidRDefault="00BF262C" w:rsidP="00BF262C">
            <w:pPr>
              <w:rPr>
                <w:rFonts w:ascii="Helvetica" w:hAnsi="Helvetica" w:cs="Helvetica"/>
                <w:b/>
                <w:sz w:val="22"/>
                <w:szCs w:val="22"/>
              </w:rPr>
            </w:pPr>
            <w:r>
              <w:rPr>
                <w:rFonts w:ascii="Helvetica" w:hAnsi="Helvetica" w:cs="Helvetica"/>
                <w:b/>
                <w:sz w:val="22"/>
                <w:szCs w:val="22"/>
              </w:rPr>
              <w:lastRenderedPageBreak/>
              <w:t>Shows the Procedure for Public Consultation after the Transition Period</w:t>
            </w:r>
          </w:p>
        </w:tc>
        <w:tc>
          <w:tcPr>
            <w:tcW w:w="1350" w:type="dxa"/>
          </w:tcPr>
          <w:p w14:paraId="4A6EE204" w14:textId="77777777" w:rsidR="00BF262C" w:rsidRDefault="00BF262C" w:rsidP="00BF262C">
            <w:pPr>
              <w:rPr>
                <w:rFonts w:ascii="Helvetica" w:hAnsi="Helvetica" w:cs="Helvetica"/>
                <w:b/>
                <w:sz w:val="22"/>
                <w:szCs w:val="22"/>
              </w:rPr>
            </w:pPr>
            <w:r>
              <w:rPr>
                <w:rFonts w:ascii="Helvetica" w:hAnsi="Helvetica" w:cs="Helvetica"/>
                <w:b/>
                <w:sz w:val="22"/>
                <w:szCs w:val="22"/>
              </w:rPr>
              <w:t>Figure 5.2</w:t>
            </w:r>
          </w:p>
        </w:tc>
        <w:tc>
          <w:tcPr>
            <w:tcW w:w="4230" w:type="dxa"/>
          </w:tcPr>
          <w:p w14:paraId="1AE19F94" w14:textId="77777777" w:rsidR="00BF262C" w:rsidRPr="00C219C8" w:rsidRDefault="00BF262C" w:rsidP="00BF262C">
            <w:pPr>
              <w:rPr>
                <w:rFonts w:ascii="Helvetica" w:hAnsi="Helvetica" w:cs="Helvetica"/>
                <w:sz w:val="22"/>
                <w:szCs w:val="22"/>
              </w:rPr>
            </w:pPr>
            <w:r>
              <w:rPr>
                <w:rFonts w:ascii="Helvetica" w:hAnsi="Helvetica" w:cs="Helvetica"/>
                <w:sz w:val="22"/>
                <w:szCs w:val="22"/>
              </w:rPr>
              <w:t>MO/IMO or PEMC Committee</w:t>
            </w:r>
          </w:p>
        </w:tc>
        <w:tc>
          <w:tcPr>
            <w:tcW w:w="3960" w:type="dxa"/>
          </w:tcPr>
          <w:p w14:paraId="5CB3A85C" w14:textId="20165762" w:rsidR="00BF262C" w:rsidRPr="00C219C8" w:rsidRDefault="00BF262C" w:rsidP="00BF262C">
            <w:pPr>
              <w:rPr>
                <w:rFonts w:ascii="Helvetica" w:hAnsi="Helvetica" w:cs="Helvetica"/>
                <w:sz w:val="22"/>
                <w:szCs w:val="22"/>
              </w:rPr>
            </w:pPr>
            <w:r>
              <w:rPr>
                <w:rFonts w:ascii="Helvetica" w:hAnsi="Helvetica" w:cs="Helvetica"/>
                <w:sz w:val="22"/>
                <w:szCs w:val="22"/>
              </w:rPr>
              <w:t xml:space="preserve">MO/IMO or </w:t>
            </w:r>
            <w:r>
              <w:rPr>
                <w:rFonts w:ascii="Helvetica" w:hAnsi="Helvetica" w:cs="Helvetica"/>
                <w:b/>
                <w:sz w:val="22"/>
                <w:szCs w:val="22"/>
                <w:u w:val="single"/>
              </w:rPr>
              <w:t xml:space="preserve">WESM Governance </w:t>
            </w:r>
            <w:r w:rsidRPr="00003CAB">
              <w:rPr>
                <w:rFonts w:ascii="Helvetica" w:hAnsi="Helvetica" w:cs="Helvetica"/>
                <w:strike/>
                <w:sz w:val="22"/>
                <w:szCs w:val="22"/>
              </w:rPr>
              <w:t>PEMC</w:t>
            </w:r>
            <w:r>
              <w:rPr>
                <w:rFonts w:ascii="Helvetica" w:hAnsi="Helvetica" w:cs="Helvetica"/>
                <w:sz w:val="22"/>
                <w:szCs w:val="22"/>
              </w:rPr>
              <w:t xml:space="preserve"> Committee</w:t>
            </w:r>
          </w:p>
        </w:tc>
        <w:tc>
          <w:tcPr>
            <w:tcW w:w="3330" w:type="dxa"/>
          </w:tcPr>
          <w:p w14:paraId="734EC914" w14:textId="77777777" w:rsidR="00BF262C" w:rsidRDefault="00BF262C" w:rsidP="00BF262C">
            <w:pPr>
              <w:rPr>
                <w:rFonts w:ascii="Helvetica" w:hAnsi="Helvetica" w:cs="Helvetica"/>
                <w:sz w:val="22"/>
                <w:szCs w:val="22"/>
              </w:rPr>
            </w:pPr>
            <w:r w:rsidRPr="0019154A">
              <w:rPr>
                <w:rFonts w:ascii="Helvetica" w:hAnsi="Helvetica" w:cs="Helvetica"/>
                <w:sz w:val="22"/>
                <w:szCs w:val="22"/>
              </w:rPr>
              <w:t>See rationale of proposed amendments to Sec. 1.1</w:t>
            </w:r>
          </w:p>
        </w:tc>
      </w:tr>
      <w:tr w:rsidR="00BF262C" w:rsidRPr="00B3731B" w14:paraId="5169B383" w14:textId="77777777" w:rsidTr="00FB21E9">
        <w:tc>
          <w:tcPr>
            <w:tcW w:w="1800" w:type="dxa"/>
          </w:tcPr>
          <w:p w14:paraId="7A7F1BF6" w14:textId="77777777" w:rsidR="00BF262C" w:rsidRDefault="00BF262C" w:rsidP="00BF262C">
            <w:pPr>
              <w:rPr>
                <w:rFonts w:ascii="Helvetica" w:hAnsi="Helvetica" w:cs="Helvetica"/>
                <w:b/>
                <w:sz w:val="22"/>
                <w:szCs w:val="22"/>
              </w:rPr>
            </w:pPr>
            <w:r>
              <w:rPr>
                <w:rFonts w:ascii="Helvetica" w:hAnsi="Helvetica" w:cs="Helvetica"/>
                <w:b/>
                <w:sz w:val="22"/>
                <w:szCs w:val="22"/>
              </w:rPr>
              <w:t>Forms</w:t>
            </w:r>
          </w:p>
        </w:tc>
        <w:tc>
          <w:tcPr>
            <w:tcW w:w="1350" w:type="dxa"/>
          </w:tcPr>
          <w:p w14:paraId="79609C9B" w14:textId="77777777" w:rsidR="00BF262C" w:rsidRDefault="00BF262C" w:rsidP="00BF262C">
            <w:pPr>
              <w:rPr>
                <w:rFonts w:ascii="Helvetica" w:hAnsi="Helvetica" w:cs="Helvetica"/>
                <w:b/>
                <w:sz w:val="22"/>
                <w:szCs w:val="22"/>
              </w:rPr>
            </w:pPr>
            <w:r>
              <w:rPr>
                <w:rFonts w:ascii="Helvetica" w:hAnsi="Helvetica" w:cs="Helvetica"/>
                <w:b/>
                <w:sz w:val="22"/>
                <w:szCs w:val="22"/>
              </w:rPr>
              <w:t>6.0</w:t>
            </w:r>
          </w:p>
        </w:tc>
        <w:tc>
          <w:tcPr>
            <w:tcW w:w="4230" w:type="dxa"/>
          </w:tcPr>
          <w:p w14:paraId="0A64EA69" w14:textId="77777777" w:rsidR="00BF262C" w:rsidRDefault="00BF262C" w:rsidP="00BF262C">
            <w:pPr>
              <w:rPr>
                <w:rFonts w:ascii="Helvetica" w:hAnsi="Helvetica" w:cs="Helvetica"/>
                <w:sz w:val="22"/>
                <w:szCs w:val="22"/>
              </w:rPr>
            </w:pPr>
            <w:r>
              <w:rPr>
                <w:rFonts w:ascii="Helvetica" w:hAnsi="Helvetica" w:cs="Helvetica"/>
                <w:sz w:val="22"/>
                <w:szCs w:val="22"/>
              </w:rPr>
              <w:t>Appendix A – Form Notice to the Public and Invitation to Comment</w:t>
            </w:r>
          </w:p>
          <w:p w14:paraId="5C817A9C" w14:textId="77777777" w:rsidR="00BF262C" w:rsidRDefault="00BF262C" w:rsidP="00BF262C">
            <w:pPr>
              <w:rPr>
                <w:rFonts w:ascii="Helvetica" w:hAnsi="Helvetica" w:cs="Helvetica"/>
                <w:sz w:val="22"/>
                <w:szCs w:val="22"/>
              </w:rPr>
            </w:pPr>
          </w:p>
          <w:p w14:paraId="6E49A2E9" w14:textId="77777777" w:rsidR="00BF262C" w:rsidRPr="00C219C8" w:rsidRDefault="00BF262C" w:rsidP="00BF262C">
            <w:pPr>
              <w:rPr>
                <w:rFonts w:ascii="Helvetica" w:hAnsi="Helvetica" w:cs="Helvetica"/>
                <w:sz w:val="22"/>
                <w:szCs w:val="22"/>
              </w:rPr>
            </w:pPr>
            <w:r>
              <w:rPr>
                <w:rFonts w:ascii="Helvetica" w:hAnsi="Helvetica" w:cs="Helvetica"/>
                <w:sz w:val="22"/>
                <w:szCs w:val="22"/>
              </w:rPr>
              <w:t>Notice is hereby given of the proposed [document/ template] of the [Subject Matter/ Title] submitted by the [MARKET OPERATOR/IMO/PEMC COMMITTEE] on [Date of Submission].</w:t>
            </w:r>
          </w:p>
        </w:tc>
        <w:tc>
          <w:tcPr>
            <w:tcW w:w="3960" w:type="dxa"/>
          </w:tcPr>
          <w:p w14:paraId="19FBC899" w14:textId="77777777" w:rsidR="00BF262C" w:rsidRDefault="00BF262C" w:rsidP="00BF262C">
            <w:pPr>
              <w:rPr>
                <w:rFonts w:ascii="Helvetica" w:hAnsi="Helvetica" w:cs="Helvetica"/>
                <w:sz w:val="22"/>
                <w:szCs w:val="22"/>
              </w:rPr>
            </w:pPr>
            <w:r>
              <w:rPr>
                <w:rFonts w:ascii="Helvetica" w:hAnsi="Helvetica" w:cs="Helvetica"/>
                <w:sz w:val="22"/>
                <w:szCs w:val="22"/>
              </w:rPr>
              <w:t>Appendix A – Form Notice to the Public and Invitation to Comment</w:t>
            </w:r>
          </w:p>
          <w:p w14:paraId="6B4B441C" w14:textId="77777777" w:rsidR="00BF262C" w:rsidRDefault="00BF262C" w:rsidP="00BF262C">
            <w:pPr>
              <w:rPr>
                <w:rFonts w:ascii="Helvetica" w:hAnsi="Helvetica" w:cs="Helvetica"/>
                <w:sz w:val="22"/>
                <w:szCs w:val="22"/>
              </w:rPr>
            </w:pPr>
          </w:p>
          <w:p w14:paraId="4180DEA8" w14:textId="21A1A717" w:rsidR="00BF262C" w:rsidRPr="00C219C8" w:rsidRDefault="00BF262C" w:rsidP="00BF262C">
            <w:pPr>
              <w:rPr>
                <w:rFonts w:ascii="Helvetica" w:hAnsi="Helvetica" w:cs="Helvetica"/>
                <w:sz w:val="22"/>
                <w:szCs w:val="22"/>
              </w:rPr>
            </w:pPr>
            <w:r>
              <w:rPr>
                <w:rFonts w:ascii="Helvetica" w:hAnsi="Helvetica" w:cs="Helvetica"/>
                <w:sz w:val="22"/>
                <w:szCs w:val="22"/>
              </w:rPr>
              <w:t>Notice is hereby given of the proposed [document/ template] of the [Subject Matter/ Title] submitted by the [MARKET OPERATOR/IMO/</w:t>
            </w:r>
            <w:r>
              <w:rPr>
                <w:rFonts w:ascii="Helvetica" w:hAnsi="Helvetica" w:cs="Helvetica"/>
                <w:b/>
                <w:sz w:val="22"/>
                <w:szCs w:val="22"/>
                <w:u w:val="single"/>
              </w:rPr>
              <w:t xml:space="preserve"> WESM Governance </w:t>
            </w:r>
            <w:r w:rsidRPr="00003CAB">
              <w:rPr>
                <w:rFonts w:ascii="Helvetica" w:hAnsi="Helvetica" w:cs="Helvetica"/>
                <w:strike/>
                <w:sz w:val="22"/>
                <w:szCs w:val="22"/>
              </w:rPr>
              <w:t>PEMC</w:t>
            </w:r>
            <w:r>
              <w:rPr>
                <w:rFonts w:ascii="Helvetica" w:hAnsi="Helvetica" w:cs="Helvetica"/>
                <w:sz w:val="22"/>
                <w:szCs w:val="22"/>
              </w:rPr>
              <w:t xml:space="preserve"> COMMITTEE] on [Date of Submission].</w:t>
            </w:r>
          </w:p>
        </w:tc>
        <w:tc>
          <w:tcPr>
            <w:tcW w:w="3330" w:type="dxa"/>
          </w:tcPr>
          <w:p w14:paraId="07EAAFDF" w14:textId="77777777" w:rsidR="00BF262C" w:rsidRDefault="00BF262C" w:rsidP="00BF262C">
            <w:pPr>
              <w:rPr>
                <w:rFonts w:ascii="Helvetica" w:hAnsi="Helvetica" w:cs="Helvetica"/>
                <w:sz w:val="22"/>
                <w:szCs w:val="22"/>
              </w:rPr>
            </w:pPr>
            <w:r w:rsidRPr="0019154A">
              <w:rPr>
                <w:rFonts w:ascii="Helvetica" w:hAnsi="Helvetica" w:cs="Helvetica"/>
                <w:sz w:val="22"/>
                <w:szCs w:val="22"/>
              </w:rPr>
              <w:t>See rationale of proposed amendments to Sec. 1.1</w:t>
            </w:r>
          </w:p>
        </w:tc>
      </w:tr>
    </w:tbl>
    <w:p w14:paraId="3018403D" w14:textId="77777777" w:rsidR="00617898" w:rsidRPr="00A80EC4" w:rsidRDefault="00617898" w:rsidP="00617898">
      <w:pPr>
        <w:pStyle w:val="ListParagraph"/>
        <w:ind w:left="360"/>
        <w:rPr>
          <w:rFonts w:ascii="Helvetica" w:hAnsi="Helvetica" w:cs="Helvetica"/>
          <w:b/>
          <w:sz w:val="22"/>
          <w:szCs w:val="22"/>
          <w:u w:val="single"/>
        </w:rPr>
      </w:pPr>
    </w:p>
    <w:p w14:paraId="6F924465" w14:textId="77777777" w:rsidR="005F3D5B" w:rsidRPr="009E2962" w:rsidRDefault="005F3D5B" w:rsidP="003B7DDD">
      <w:pPr>
        <w:ind w:left="180"/>
        <w:rPr>
          <w:rFonts w:ascii="Helvetica" w:hAnsi="Helvetica" w:cs="Helvetica"/>
        </w:rPr>
      </w:pPr>
    </w:p>
    <w:sectPr w:rsidR="005F3D5B" w:rsidRPr="009E2962" w:rsidSect="00E21265">
      <w:headerReference w:type="default" r:id="rId10"/>
      <w:footerReference w:type="default" r:id="rId11"/>
      <w:headerReference w:type="first" r:id="rId12"/>
      <w:footerReference w:type="first" r:id="rId13"/>
      <w:pgSz w:w="15840" w:h="12240" w:orient="landscape" w:code="1"/>
      <w:pgMar w:top="1800" w:right="1440" w:bottom="1800" w:left="1440" w:header="720" w:footer="720" w:gutter="0"/>
      <w:pgNumType w:start="1"/>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s500" w:date="2019-01-04T08:37:00Z" w:initials="s">
    <w:p w14:paraId="64EA6FAF" w14:textId="22EFF9F2" w:rsidR="000028DD" w:rsidRDefault="000028DD">
      <w:pPr>
        <w:pStyle w:val="CommentText"/>
      </w:pPr>
      <w:r>
        <w:rPr>
          <w:rStyle w:val="CommentReference"/>
        </w:rPr>
        <w:annotationRef/>
      </w:r>
      <w:r>
        <w:t>Not consistent with the recent</w:t>
      </w:r>
      <w:bookmarkStart w:id="1" w:name="_GoBack"/>
      <w:bookmarkEnd w:id="1"/>
      <w:r>
        <w:t xml:space="preserve"> circular</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330D4" w14:textId="77777777" w:rsidR="00E7100B" w:rsidRDefault="00E7100B">
      <w:r>
        <w:separator/>
      </w:r>
    </w:p>
  </w:endnote>
  <w:endnote w:type="continuationSeparator" w:id="0">
    <w:p w14:paraId="3552D124" w14:textId="77777777" w:rsidR="00E7100B" w:rsidRDefault="00E7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FD265" w14:textId="5CA95FCF" w:rsidR="000028DD" w:rsidRDefault="000028DD">
    <w:pPr>
      <w:pStyle w:val="Footer"/>
      <w:jc w:val="right"/>
    </w:pPr>
    <w:r>
      <w:rPr>
        <w:noProof/>
      </w:rPr>
      <mc:AlternateContent>
        <mc:Choice Requires="wps">
          <w:drawing>
            <wp:anchor distT="45720" distB="45720" distL="114300" distR="114300" simplePos="0" relativeHeight="251663360" behindDoc="1" locked="0" layoutInCell="1" allowOverlap="1" wp14:anchorId="18F58694" wp14:editId="5AF544D7">
              <wp:simplePos x="0" y="0"/>
              <wp:positionH relativeFrom="margin">
                <wp:align>left</wp:align>
              </wp:positionH>
              <wp:positionV relativeFrom="paragraph">
                <wp:posOffset>-134620</wp:posOffset>
              </wp:positionV>
              <wp:extent cx="4114800" cy="3810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381000"/>
                      </a:xfrm>
                      <a:prstGeom prst="rect">
                        <a:avLst/>
                      </a:prstGeom>
                      <a:solidFill>
                        <a:srgbClr val="FFFFFF"/>
                      </a:solidFill>
                      <a:ln w="9525">
                        <a:noFill/>
                        <a:miter lim="800000"/>
                        <a:headEnd/>
                        <a:tailEnd/>
                      </a:ln>
                    </wps:spPr>
                    <wps:txbx>
                      <w:txbxContent>
                        <w:p w14:paraId="0E45EC2B" w14:textId="4ECA94DB" w:rsidR="000028DD" w:rsidRPr="00E21265" w:rsidRDefault="000028DD" w:rsidP="00E21265">
                          <w:pPr>
                            <w:tabs>
                              <w:tab w:val="left" w:pos="3420"/>
                            </w:tabs>
                            <w:rPr>
                              <w:rFonts w:ascii="Helvetica" w:hAnsi="Helvetica" w:cs="Helvetica"/>
                              <w:i/>
                              <w:sz w:val="20"/>
                              <w:szCs w:val="20"/>
                            </w:rPr>
                          </w:pPr>
                          <w:r w:rsidRPr="00E21265">
                            <w:rPr>
                              <w:rFonts w:ascii="Helvetica" w:hAnsi="Helvetica" w:cs="Helvetica"/>
                              <w:i/>
                              <w:sz w:val="20"/>
                              <w:szCs w:val="20"/>
                            </w:rPr>
                            <w:t>Proposed Amendments to Various Market Manuals related Market Surveillance, Enforcement and Compliance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18F58694" id="_x0000_t202" coordsize="21600,21600" o:spt="202" path="m,l,21600r21600,l21600,xe">
              <v:stroke joinstyle="miter"/>
              <v:path gradientshapeok="t" o:connecttype="rect"/>
            </v:shapetype>
            <v:shape id="Text Box 2" o:spid="_x0000_s1026" type="#_x0000_t202" style="position:absolute;left:0;text-align:left;margin-left:0;margin-top:-10.6pt;width:324pt;height:30pt;z-index:-25165312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" stroked="f">
              <v:textbox>
                <w:txbxContent>
                  <w:p w14:paraId="0E45EC2B" w14:textId="4ECA94DB" w:rsidR="00E21265" w:rsidRPr="00E21265" w:rsidRDefault="00E21265" w:rsidP="00E21265">
                    <w:pPr>
                      <w:tabs>
                        <w:tab w:val="left" w:pos="3420"/>
                      </w:tabs>
                      <w:rPr>
                        <w:rFonts w:ascii="Helvetica" w:hAnsi="Helvetica" w:cs="Helvetica"/>
                        <w:i/>
                        <w:sz w:val="20"/>
                        <w:szCs w:val="20"/>
                      </w:rPr>
                    </w:pPr>
                    <w:r w:rsidRPr="00E21265">
                      <w:rPr>
                        <w:rFonts w:ascii="Helvetica" w:hAnsi="Helvetica" w:cs="Helvetica"/>
                        <w:i/>
                        <w:sz w:val="20"/>
                        <w:szCs w:val="20"/>
                      </w:rPr>
                      <w:t>Proposed Amendments to Various Market Manuals related Market Surveillance, Enforcement and Compliance</w:t>
                    </w:r>
                  </w:p>
                </w:txbxContent>
              </v:textbox>
              <w10:wrap anchorx="margin"/>
            </v:shape>
          </w:pict>
        </mc:Fallback>
      </mc:AlternateContent>
    </w:r>
    <w:sdt>
      <w:sdtPr>
        <w:id w:val="-1977448709"/>
        <w:docPartObj>
          <w:docPartGallery w:val="Page Numbers (Bottom of Page)"/>
          <w:docPartUnique/>
        </w:docPartObj>
      </w:sdtPr>
      <w:sdtContent>
        <w:sdt>
          <w:sdtPr>
            <w:id w:val="-1769616900"/>
            <w:docPartObj>
              <w:docPartGallery w:val="Page Numbers (Top of Page)"/>
              <w:docPartUnique/>
            </w:docPartObj>
          </w:sdtPr>
          <w:sdtContent>
            <w:r w:rsidRPr="00E21265">
              <w:rPr>
                <w:rFonts w:ascii="Helvetica" w:hAnsi="Helvetica" w:cs="Helvetica"/>
                <w:sz w:val="20"/>
                <w:szCs w:val="20"/>
              </w:rPr>
              <w:t xml:space="preserve">Page </w:t>
            </w:r>
            <w:r w:rsidRPr="00E21265">
              <w:rPr>
                <w:rFonts w:ascii="Helvetica" w:hAnsi="Helvetica" w:cs="Helvetica"/>
                <w:b/>
                <w:bCs/>
                <w:sz w:val="20"/>
                <w:szCs w:val="20"/>
              </w:rPr>
              <w:fldChar w:fldCharType="begin"/>
            </w:r>
            <w:r w:rsidRPr="00E21265">
              <w:rPr>
                <w:rFonts w:ascii="Helvetica" w:hAnsi="Helvetica" w:cs="Helvetica"/>
                <w:b/>
                <w:bCs/>
                <w:sz w:val="20"/>
                <w:szCs w:val="20"/>
              </w:rPr>
              <w:instrText xml:space="preserve"> PAGE </w:instrText>
            </w:r>
            <w:r w:rsidRPr="00E21265">
              <w:rPr>
                <w:rFonts w:ascii="Helvetica" w:hAnsi="Helvetica" w:cs="Helvetica"/>
                <w:b/>
                <w:bCs/>
                <w:sz w:val="20"/>
                <w:szCs w:val="20"/>
              </w:rPr>
              <w:fldChar w:fldCharType="separate"/>
            </w:r>
            <w:r w:rsidR="003C01D6">
              <w:rPr>
                <w:rFonts w:ascii="Helvetica" w:hAnsi="Helvetica" w:cs="Helvetica"/>
                <w:b/>
                <w:bCs/>
                <w:noProof/>
                <w:sz w:val="20"/>
                <w:szCs w:val="20"/>
              </w:rPr>
              <w:t>5</w:t>
            </w:r>
            <w:r w:rsidRPr="00E21265">
              <w:rPr>
                <w:rFonts w:ascii="Helvetica" w:hAnsi="Helvetica" w:cs="Helvetica"/>
                <w:b/>
                <w:bCs/>
                <w:sz w:val="20"/>
                <w:szCs w:val="20"/>
              </w:rPr>
              <w:fldChar w:fldCharType="end"/>
            </w:r>
            <w:r w:rsidRPr="00E21265">
              <w:rPr>
                <w:rFonts w:ascii="Helvetica" w:hAnsi="Helvetica" w:cs="Helvetica"/>
                <w:sz w:val="20"/>
                <w:szCs w:val="20"/>
              </w:rPr>
              <w:t xml:space="preserve"> of </w:t>
            </w:r>
            <w:r w:rsidRPr="00E21265">
              <w:rPr>
                <w:rFonts w:ascii="Helvetica" w:hAnsi="Helvetica" w:cs="Helvetica"/>
                <w:b/>
                <w:bCs/>
                <w:sz w:val="20"/>
                <w:szCs w:val="20"/>
              </w:rPr>
              <w:fldChar w:fldCharType="begin"/>
            </w:r>
            <w:r w:rsidRPr="00E21265">
              <w:rPr>
                <w:rFonts w:ascii="Helvetica" w:hAnsi="Helvetica" w:cs="Helvetica"/>
                <w:b/>
                <w:bCs/>
                <w:sz w:val="20"/>
                <w:szCs w:val="20"/>
              </w:rPr>
              <w:instrText xml:space="preserve"> NUMPAGES  </w:instrText>
            </w:r>
            <w:r w:rsidRPr="00E21265">
              <w:rPr>
                <w:rFonts w:ascii="Helvetica" w:hAnsi="Helvetica" w:cs="Helvetica"/>
                <w:b/>
                <w:bCs/>
                <w:sz w:val="20"/>
                <w:szCs w:val="20"/>
              </w:rPr>
              <w:fldChar w:fldCharType="separate"/>
            </w:r>
            <w:r w:rsidR="003C01D6">
              <w:rPr>
                <w:rFonts w:ascii="Helvetica" w:hAnsi="Helvetica" w:cs="Helvetica"/>
                <w:b/>
                <w:bCs/>
                <w:noProof/>
                <w:sz w:val="20"/>
                <w:szCs w:val="20"/>
              </w:rPr>
              <w:t>27</w:t>
            </w:r>
            <w:r w:rsidRPr="00E21265">
              <w:rPr>
                <w:rFonts w:ascii="Helvetica" w:hAnsi="Helvetica" w:cs="Helvetica"/>
                <w:b/>
                <w:bCs/>
                <w:sz w:val="20"/>
                <w:szCs w:val="20"/>
              </w:rPr>
              <w:fldChar w:fldCharType="end"/>
            </w:r>
          </w:sdtContent>
        </w:sdt>
      </w:sdtContent>
    </w:sdt>
  </w:p>
  <w:p w14:paraId="739D4F88" w14:textId="77777777" w:rsidR="000028DD" w:rsidRPr="00FF524B" w:rsidRDefault="000028DD" w:rsidP="00DE4ACC">
    <w:pPr>
      <w:pStyle w:val="Footer"/>
      <w:ind w:right="360"/>
      <w:rPr>
        <w:rFonts w:ascii="Helvetica" w:hAnsi="Helvetica" w:cs="Helvetica"/>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618929"/>
      <w:docPartObj>
        <w:docPartGallery w:val="Page Numbers (Bottom of Page)"/>
        <w:docPartUnique/>
      </w:docPartObj>
    </w:sdtPr>
    <w:sdtEndPr>
      <w:rPr>
        <w:rFonts w:ascii="Helvetica" w:hAnsi="Helvetica" w:cs="Helvetica"/>
        <w:sz w:val="18"/>
        <w:szCs w:val="18"/>
      </w:rPr>
    </w:sdtEndPr>
    <w:sdtContent>
      <w:sdt>
        <w:sdtPr>
          <w:id w:val="772203607"/>
          <w:docPartObj>
            <w:docPartGallery w:val="Page Numbers (Top of Page)"/>
            <w:docPartUnique/>
          </w:docPartObj>
        </w:sdtPr>
        <w:sdtEndPr>
          <w:rPr>
            <w:rFonts w:ascii="Helvetica" w:hAnsi="Helvetica" w:cs="Helvetica"/>
            <w:sz w:val="18"/>
            <w:szCs w:val="18"/>
          </w:rPr>
        </w:sdtEndPr>
        <w:sdtContent>
          <w:p w14:paraId="244EA8D9" w14:textId="15893178" w:rsidR="000028DD" w:rsidRPr="00E21265" w:rsidRDefault="000028DD">
            <w:pPr>
              <w:pStyle w:val="Footer"/>
              <w:jc w:val="right"/>
              <w:rPr>
                <w:rFonts w:ascii="Helvetica" w:hAnsi="Helvetica" w:cs="Helvetica"/>
                <w:sz w:val="18"/>
                <w:szCs w:val="18"/>
              </w:rPr>
            </w:pPr>
            <w:r w:rsidRPr="00E21265">
              <w:rPr>
                <w:rFonts w:ascii="Helvetica" w:hAnsi="Helvetica" w:cs="Helvetica"/>
                <w:sz w:val="20"/>
                <w:szCs w:val="20"/>
              </w:rPr>
              <w:t xml:space="preserve">Page </w:t>
            </w:r>
            <w:r w:rsidRPr="00E21265">
              <w:rPr>
                <w:rFonts w:ascii="Helvetica" w:hAnsi="Helvetica" w:cs="Helvetica"/>
                <w:b/>
                <w:bCs/>
                <w:sz w:val="20"/>
                <w:szCs w:val="20"/>
              </w:rPr>
              <w:fldChar w:fldCharType="begin"/>
            </w:r>
            <w:r w:rsidRPr="00E21265">
              <w:rPr>
                <w:rFonts w:ascii="Helvetica" w:hAnsi="Helvetica" w:cs="Helvetica"/>
                <w:b/>
                <w:bCs/>
                <w:sz w:val="20"/>
                <w:szCs w:val="20"/>
              </w:rPr>
              <w:instrText xml:space="preserve"> PAGE </w:instrText>
            </w:r>
            <w:r w:rsidRPr="00E21265">
              <w:rPr>
                <w:rFonts w:ascii="Helvetica" w:hAnsi="Helvetica" w:cs="Helvetica"/>
                <w:b/>
                <w:bCs/>
                <w:sz w:val="20"/>
                <w:szCs w:val="20"/>
              </w:rPr>
              <w:fldChar w:fldCharType="separate"/>
            </w:r>
            <w:r w:rsidR="003C01D6">
              <w:rPr>
                <w:rFonts w:ascii="Helvetica" w:hAnsi="Helvetica" w:cs="Helvetica"/>
                <w:b/>
                <w:bCs/>
                <w:noProof/>
                <w:sz w:val="20"/>
                <w:szCs w:val="20"/>
              </w:rPr>
              <w:t>1</w:t>
            </w:r>
            <w:r w:rsidRPr="00E21265">
              <w:rPr>
                <w:rFonts w:ascii="Helvetica" w:hAnsi="Helvetica" w:cs="Helvetica"/>
                <w:b/>
                <w:bCs/>
                <w:sz w:val="20"/>
                <w:szCs w:val="20"/>
              </w:rPr>
              <w:fldChar w:fldCharType="end"/>
            </w:r>
            <w:r w:rsidRPr="00E21265">
              <w:rPr>
                <w:rFonts w:ascii="Helvetica" w:hAnsi="Helvetica" w:cs="Helvetica"/>
                <w:sz w:val="20"/>
                <w:szCs w:val="20"/>
              </w:rPr>
              <w:t xml:space="preserve"> of </w:t>
            </w:r>
            <w:r w:rsidRPr="00E21265">
              <w:rPr>
                <w:rFonts w:ascii="Helvetica" w:hAnsi="Helvetica" w:cs="Helvetica"/>
                <w:b/>
                <w:bCs/>
                <w:sz w:val="20"/>
                <w:szCs w:val="20"/>
              </w:rPr>
              <w:fldChar w:fldCharType="begin"/>
            </w:r>
            <w:r w:rsidRPr="00E21265">
              <w:rPr>
                <w:rFonts w:ascii="Helvetica" w:hAnsi="Helvetica" w:cs="Helvetica"/>
                <w:b/>
                <w:bCs/>
                <w:sz w:val="20"/>
                <w:szCs w:val="20"/>
              </w:rPr>
              <w:instrText xml:space="preserve"> NUMPAGES  </w:instrText>
            </w:r>
            <w:r w:rsidRPr="00E21265">
              <w:rPr>
                <w:rFonts w:ascii="Helvetica" w:hAnsi="Helvetica" w:cs="Helvetica"/>
                <w:b/>
                <w:bCs/>
                <w:sz w:val="20"/>
                <w:szCs w:val="20"/>
              </w:rPr>
              <w:fldChar w:fldCharType="separate"/>
            </w:r>
            <w:r w:rsidR="003C01D6">
              <w:rPr>
                <w:rFonts w:ascii="Helvetica" w:hAnsi="Helvetica" w:cs="Helvetica"/>
                <w:b/>
                <w:bCs/>
                <w:noProof/>
                <w:sz w:val="20"/>
                <w:szCs w:val="20"/>
              </w:rPr>
              <w:t>27</w:t>
            </w:r>
            <w:r w:rsidRPr="00E21265">
              <w:rPr>
                <w:rFonts w:ascii="Helvetica" w:hAnsi="Helvetica" w:cs="Helvetica"/>
                <w:b/>
                <w:bCs/>
                <w:sz w:val="20"/>
                <w:szCs w:val="20"/>
              </w:rPr>
              <w:fldChar w:fldCharType="end"/>
            </w:r>
          </w:p>
        </w:sdtContent>
      </w:sdt>
    </w:sdtContent>
  </w:sdt>
  <w:p w14:paraId="1FCF4AA1" w14:textId="0FE8F381" w:rsidR="000028DD" w:rsidRPr="008D71E1" w:rsidRDefault="000028DD" w:rsidP="008D71E1">
    <w:pPr>
      <w:pStyle w:val="Footer"/>
      <w:jc w:val="right"/>
      <w:rPr>
        <w:rFonts w:ascii="Helvetica" w:hAnsi="Helvetica" w:cs="Helvetica"/>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736E50" w14:textId="77777777" w:rsidR="00E7100B" w:rsidRDefault="00E7100B">
      <w:r>
        <w:separator/>
      </w:r>
    </w:p>
  </w:footnote>
  <w:footnote w:type="continuationSeparator" w:id="0">
    <w:p w14:paraId="1CDC6218" w14:textId="77777777" w:rsidR="00E7100B" w:rsidRDefault="00E71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289AA" w14:textId="45651657" w:rsidR="000028DD" w:rsidRPr="00161099" w:rsidRDefault="000028DD" w:rsidP="006A5A9A">
    <w:pPr>
      <w:pStyle w:val="Header"/>
      <w:jc w:val="right"/>
      <w:rPr>
        <w:rFonts w:ascii="Helvetica" w:hAnsi="Helvetica" w:cs="Helvetica"/>
        <w:sz w:val="20"/>
        <w:szCs w:val="18"/>
      </w:rPr>
    </w:pPr>
    <w:r>
      <w:rPr>
        <w:noProof/>
      </w:rPr>
      <w:drawing>
        <wp:anchor distT="0" distB="0" distL="114300" distR="114300" simplePos="0" relativeHeight="251659264" behindDoc="1" locked="0" layoutInCell="1" allowOverlap="1" wp14:anchorId="756EEBD2" wp14:editId="3B59C7C2">
          <wp:simplePos x="0" y="0"/>
          <wp:positionH relativeFrom="column">
            <wp:posOffset>0</wp:posOffset>
          </wp:positionH>
          <wp:positionV relativeFrom="paragraph">
            <wp:posOffset>0</wp:posOffset>
          </wp:positionV>
          <wp:extent cx="1984375" cy="405130"/>
          <wp:effectExtent l="0" t="0" r="0" b="0"/>
          <wp:wrapNone/>
          <wp:docPr id="3" name="Picture 3" descr="Description: Description: 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PES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4375" cy="4051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sz w:val="18"/>
        <w:szCs w:val="18"/>
      </w:rPr>
      <w:tab/>
    </w:r>
    <w:r>
      <w:rPr>
        <w:rFonts w:ascii="Helvetica" w:hAnsi="Helvetica" w:cs="Helvetica"/>
        <w:sz w:val="20"/>
        <w:szCs w:val="18"/>
      </w:rPr>
      <w:t>RCC-RESO-18</w:t>
    </w:r>
    <w:r w:rsidRPr="00161099">
      <w:rPr>
        <w:rFonts w:ascii="Helvetica" w:hAnsi="Helvetica" w:cs="Helvetica"/>
        <w:sz w:val="20"/>
        <w:szCs w:val="18"/>
      </w:rPr>
      <w:t>-</w:t>
    </w:r>
    <w:r>
      <w:rPr>
        <w:rFonts w:ascii="Helvetica" w:hAnsi="Helvetica" w:cs="Helvetica"/>
        <w:sz w:val="20"/>
        <w:szCs w:val="18"/>
      </w:rPr>
      <w:t>06</w:t>
    </w:r>
  </w:p>
  <w:p w14:paraId="3A87EE30" w14:textId="40C10087" w:rsidR="000028DD" w:rsidRPr="00161099" w:rsidRDefault="000028DD" w:rsidP="006A5A9A">
    <w:pPr>
      <w:pStyle w:val="Header"/>
      <w:jc w:val="right"/>
      <w:rPr>
        <w:rFonts w:ascii="Helvetica" w:hAnsi="Helvetica" w:cs="Helvetica"/>
        <w:b/>
        <w:szCs w:val="22"/>
      </w:rPr>
    </w:pPr>
    <w:r>
      <w:rPr>
        <w:rFonts w:ascii="Helvetica" w:hAnsi="Helvetica" w:cs="Helvetica"/>
        <w:b/>
        <w:szCs w:val="22"/>
      </w:rPr>
      <w:t xml:space="preserve">Annex D </w:t>
    </w:r>
  </w:p>
  <w:p w14:paraId="3E0A6806" w14:textId="0AB8C7A3" w:rsidR="000028DD" w:rsidRDefault="000028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379EA" w14:textId="4379C5C1" w:rsidR="000028DD" w:rsidRPr="00161099" w:rsidRDefault="000028DD" w:rsidP="00E21265">
    <w:pPr>
      <w:pStyle w:val="Header"/>
      <w:jc w:val="right"/>
      <w:rPr>
        <w:rFonts w:ascii="Helvetica" w:hAnsi="Helvetica" w:cs="Helvetica"/>
        <w:sz w:val="20"/>
        <w:szCs w:val="18"/>
      </w:rPr>
    </w:pPr>
    <w:r>
      <w:tab/>
    </w:r>
    <w:r>
      <w:rPr>
        <w:noProof/>
      </w:rPr>
      <w:drawing>
        <wp:anchor distT="0" distB="0" distL="114300" distR="114300" simplePos="0" relativeHeight="251661312" behindDoc="1" locked="0" layoutInCell="1" allowOverlap="1" wp14:anchorId="1A2E9AAC" wp14:editId="08F06D3D">
          <wp:simplePos x="0" y="0"/>
          <wp:positionH relativeFrom="column">
            <wp:posOffset>0</wp:posOffset>
          </wp:positionH>
          <wp:positionV relativeFrom="paragraph">
            <wp:posOffset>0</wp:posOffset>
          </wp:positionV>
          <wp:extent cx="1984375" cy="405130"/>
          <wp:effectExtent l="0" t="0" r="0" b="0"/>
          <wp:wrapNone/>
          <wp:docPr id="1" name="Picture 1" descr="Description: Description: 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PESC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4375" cy="4051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Helvetica" w:hAnsi="Helvetica" w:cs="Helvetica"/>
        <w:sz w:val="18"/>
        <w:szCs w:val="18"/>
      </w:rPr>
      <w:tab/>
    </w:r>
    <w:r>
      <w:rPr>
        <w:rFonts w:ascii="Helvetica" w:hAnsi="Helvetica" w:cs="Helvetica"/>
        <w:sz w:val="20"/>
        <w:szCs w:val="18"/>
      </w:rPr>
      <w:t>RCC-RESO-18</w:t>
    </w:r>
    <w:r w:rsidRPr="00161099">
      <w:rPr>
        <w:rFonts w:ascii="Helvetica" w:hAnsi="Helvetica" w:cs="Helvetica"/>
        <w:sz w:val="20"/>
        <w:szCs w:val="18"/>
      </w:rPr>
      <w:t>-</w:t>
    </w:r>
    <w:r>
      <w:rPr>
        <w:rFonts w:ascii="Helvetica" w:hAnsi="Helvetica" w:cs="Helvetica"/>
        <w:sz w:val="20"/>
        <w:szCs w:val="18"/>
      </w:rPr>
      <w:t>06</w:t>
    </w:r>
  </w:p>
  <w:p w14:paraId="69C8B463" w14:textId="4BB1268D" w:rsidR="000028DD" w:rsidRPr="00161099" w:rsidRDefault="000028DD" w:rsidP="00E21265">
    <w:pPr>
      <w:pStyle w:val="Header"/>
      <w:jc w:val="right"/>
      <w:rPr>
        <w:rFonts w:ascii="Helvetica" w:hAnsi="Helvetica" w:cs="Helvetica"/>
        <w:b/>
        <w:szCs w:val="22"/>
      </w:rPr>
    </w:pPr>
    <w:r>
      <w:rPr>
        <w:rFonts w:ascii="Helvetica" w:hAnsi="Helvetica" w:cs="Helvetica"/>
        <w:b/>
        <w:szCs w:val="22"/>
      </w:rPr>
      <w:t xml:space="preserve">Annex D </w:t>
    </w:r>
  </w:p>
  <w:p w14:paraId="53BD2483" w14:textId="77777777" w:rsidR="000028DD" w:rsidRDefault="000028DD" w:rsidP="00E21265">
    <w:pPr>
      <w:pStyle w:val="Header"/>
    </w:pPr>
  </w:p>
  <w:p w14:paraId="7C698D69" w14:textId="3152CB63" w:rsidR="000028DD" w:rsidRDefault="000028DD" w:rsidP="00E21265">
    <w:pPr>
      <w:pStyle w:val="Header"/>
      <w:tabs>
        <w:tab w:val="clear" w:pos="4320"/>
        <w:tab w:val="clear" w:pos="8640"/>
        <w:tab w:val="left" w:pos="38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2FF1"/>
    <w:multiLevelType w:val="hybridMultilevel"/>
    <w:tmpl w:val="DB527A76"/>
    <w:lvl w:ilvl="0" w:tplc="D270D018">
      <w:start w:val="1"/>
      <w:numFmt w:val="decimal"/>
      <w:lvlText w:val="%1."/>
      <w:lvlJc w:val="righ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nsid w:val="0B171ACE"/>
    <w:multiLevelType w:val="hybridMultilevel"/>
    <w:tmpl w:val="F6B2B30A"/>
    <w:lvl w:ilvl="0" w:tplc="B51C8ED4">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nsid w:val="0D7863DE"/>
    <w:multiLevelType w:val="hybridMultilevel"/>
    <w:tmpl w:val="345AD044"/>
    <w:lvl w:ilvl="0" w:tplc="0D30562C">
      <w:start w:val="9"/>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
    <w:nsid w:val="10205F9B"/>
    <w:multiLevelType w:val="multilevel"/>
    <w:tmpl w:val="147AE1E6"/>
    <w:lvl w:ilvl="0">
      <w:start w:val="3"/>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7"/>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b w:val="0"/>
        <w:i w:val="0"/>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nsid w:val="10570AF5"/>
    <w:multiLevelType w:val="hybridMultilevel"/>
    <w:tmpl w:val="65BC680E"/>
    <w:lvl w:ilvl="0" w:tplc="A7C49AA6">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10640BDE"/>
    <w:multiLevelType w:val="multilevel"/>
    <w:tmpl w:val="2B4A38B8"/>
    <w:lvl w:ilvl="0">
      <w:start w:val="3"/>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8"/>
      <w:numFmt w:val="lowerLetter"/>
      <w:lvlText w:val="(%3)"/>
      <w:lvlJc w:val="left"/>
      <w:pPr>
        <w:tabs>
          <w:tab w:val="num" w:pos="720"/>
        </w:tabs>
        <w:ind w:left="720" w:hanging="432"/>
      </w:pPr>
      <w:rPr>
        <w:rFonts w:hint="default"/>
        <w:b w:val="0"/>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b w:val="0"/>
        <w:i w:val="0"/>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b w:val="0"/>
      </w:rPr>
    </w:lvl>
    <w:lvl w:ilvl="8">
      <w:start w:val="1"/>
      <w:numFmt w:val="lowerRoman"/>
      <w:lvlText w:val="%9."/>
      <w:lvlJc w:val="right"/>
      <w:pPr>
        <w:tabs>
          <w:tab w:val="num" w:pos="1584"/>
        </w:tabs>
        <w:ind w:left="1584" w:hanging="144"/>
      </w:pPr>
      <w:rPr>
        <w:rFonts w:hint="default"/>
      </w:rPr>
    </w:lvl>
  </w:abstractNum>
  <w:abstractNum w:abstractNumId="6">
    <w:nsid w:val="10D1434D"/>
    <w:multiLevelType w:val="hybridMultilevel"/>
    <w:tmpl w:val="4BB4AB24"/>
    <w:lvl w:ilvl="0" w:tplc="7CF44266">
      <w:start w:val="4"/>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nsid w:val="176943F4"/>
    <w:multiLevelType w:val="multilevel"/>
    <w:tmpl w:val="69F41E0E"/>
    <w:lvl w:ilvl="0">
      <w:start w:val="7"/>
      <w:numFmt w:val="upperRoman"/>
      <w:lvlText w:val="Article %1."/>
      <w:lvlJc w:val="left"/>
      <w:pPr>
        <w:tabs>
          <w:tab w:val="num" w:pos="1440"/>
        </w:tabs>
        <w:ind w:left="0" w:firstLine="0"/>
      </w:pPr>
      <w:rPr>
        <w:rFonts w:ascii="Arial" w:hAnsi="Arial" w:hint="default"/>
        <w:sz w:val="22"/>
      </w:rPr>
    </w:lvl>
    <w:lvl w:ilvl="1">
      <w:start w:val="3"/>
      <w:numFmt w:val="decimalZero"/>
      <w:isLgl/>
      <w:lvlText w:val="Section %1.%2"/>
      <w:lvlJc w:val="left"/>
      <w:pPr>
        <w:tabs>
          <w:tab w:val="num" w:pos="1440"/>
        </w:tabs>
        <w:ind w:left="0" w:firstLine="0"/>
      </w:pPr>
      <w:rPr>
        <w:rFonts w:hint="default"/>
        <w:b/>
        <w:i/>
      </w:rPr>
    </w:lvl>
    <w:lvl w:ilvl="2">
      <w:start w:val="1"/>
      <w:numFmt w:val="lowerLetter"/>
      <w:lvlText w:val="(%3)"/>
      <w:lvlJc w:val="left"/>
      <w:pPr>
        <w:tabs>
          <w:tab w:val="num" w:pos="720"/>
        </w:tabs>
        <w:ind w:left="720" w:hanging="432"/>
      </w:pPr>
      <w:rPr>
        <w:rFonts w:hint="default"/>
      </w:rPr>
    </w:lvl>
    <w:lvl w:ilvl="3">
      <w:start w:val="1"/>
      <w:numFmt w:val="lowerRoman"/>
      <w:lvlText w:val="(%4)"/>
      <w:lvlJc w:val="left"/>
      <w:pPr>
        <w:tabs>
          <w:tab w:val="num" w:pos="864"/>
        </w:tabs>
        <w:ind w:left="864" w:hanging="144"/>
      </w:pPr>
      <w:rPr>
        <w:rFonts w:ascii="Arial" w:eastAsia="SimSun" w:hAnsi="Arial" w:cs="Arial" w:hint="default"/>
        <w:i w:val="0"/>
        <w:sz w:val="22"/>
        <w:szCs w:val="22"/>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nsid w:val="1813417E"/>
    <w:multiLevelType w:val="hybridMultilevel"/>
    <w:tmpl w:val="A34E674E"/>
    <w:lvl w:ilvl="0" w:tplc="A3D6F61C">
      <w:start w:val="3"/>
      <w:numFmt w:val="lowerLetter"/>
      <w:lvlText w:val="(%1)"/>
      <w:lvlJc w:val="left"/>
      <w:pPr>
        <w:ind w:left="117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nsid w:val="19E50F64"/>
    <w:multiLevelType w:val="hybridMultilevel"/>
    <w:tmpl w:val="68ECB52A"/>
    <w:lvl w:ilvl="0" w:tplc="95D45B48">
      <w:start w:val="4"/>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nsid w:val="1A277F32"/>
    <w:multiLevelType w:val="hybridMultilevel"/>
    <w:tmpl w:val="B89A95AC"/>
    <w:lvl w:ilvl="0" w:tplc="49A24C34">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nsid w:val="20797FEB"/>
    <w:multiLevelType w:val="hybridMultilevel"/>
    <w:tmpl w:val="39BA1C7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nsid w:val="209F2BDC"/>
    <w:multiLevelType w:val="multilevel"/>
    <w:tmpl w:val="312CD022"/>
    <w:lvl w:ilvl="0">
      <w:start w:val="1"/>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5"/>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nsid w:val="22751339"/>
    <w:multiLevelType w:val="multilevel"/>
    <w:tmpl w:val="090C6984"/>
    <w:lvl w:ilvl="0">
      <w:start w:val="1"/>
      <w:numFmt w:val="upperRoman"/>
      <w:lvlText w:val="Article %1."/>
      <w:lvlJc w:val="left"/>
      <w:pPr>
        <w:tabs>
          <w:tab w:val="num" w:pos="1440"/>
        </w:tabs>
        <w:ind w:left="0" w:firstLine="0"/>
      </w:pPr>
      <w:rPr>
        <w:rFonts w:ascii="Arial" w:hAnsi="Arial"/>
        <w:sz w:val="22"/>
      </w:rPr>
    </w:lvl>
    <w:lvl w:ilvl="1">
      <w:start w:val="1"/>
      <w:numFmt w:val="decimalZero"/>
      <w:isLgl/>
      <w:lvlText w:val="Section %1.%2"/>
      <w:lvlJc w:val="left"/>
      <w:pPr>
        <w:tabs>
          <w:tab w:val="num" w:pos="1440"/>
        </w:tabs>
        <w:ind w:left="0" w:firstLine="0"/>
      </w:pPr>
      <w:rPr>
        <w:b/>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27C30D4C"/>
    <w:multiLevelType w:val="multilevel"/>
    <w:tmpl w:val="1C3C9CB0"/>
    <w:lvl w:ilvl="0">
      <w:start w:val="1"/>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5"/>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nsid w:val="29C076CE"/>
    <w:multiLevelType w:val="hybridMultilevel"/>
    <w:tmpl w:val="224E7DD2"/>
    <w:lvl w:ilvl="0" w:tplc="064E20DE">
      <w:start w:val="2"/>
      <w:numFmt w:val="lowerLetter"/>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nsid w:val="2AB06BA7"/>
    <w:multiLevelType w:val="multilevel"/>
    <w:tmpl w:val="8B0010D6"/>
    <w:lvl w:ilvl="0">
      <w:start w:val="7"/>
      <w:numFmt w:val="upperRoman"/>
      <w:lvlText w:val="Article %1."/>
      <w:lvlJc w:val="left"/>
      <w:pPr>
        <w:tabs>
          <w:tab w:val="num" w:pos="1440"/>
        </w:tabs>
        <w:ind w:left="0" w:firstLine="0"/>
      </w:pPr>
      <w:rPr>
        <w:rFonts w:ascii="Arial" w:hAnsi="Arial" w:hint="default"/>
        <w:sz w:val="22"/>
      </w:rPr>
    </w:lvl>
    <w:lvl w:ilvl="1">
      <w:start w:val="3"/>
      <w:numFmt w:val="decimalZero"/>
      <w:isLgl/>
      <w:lvlText w:val="Section %1.%2"/>
      <w:lvlJc w:val="left"/>
      <w:pPr>
        <w:tabs>
          <w:tab w:val="num" w:pos="1440"/>
        </w:tabs>
        <w:ind w:left="0" w:firstLine="0"/>
      </w:pPr>
      <w:rPr>
        <w:rFonts w:hint="default"/>
        <w:b/>
        <w:i/>
      </w:rPr>
    </w:lvl>
    <w:lvl w:ilvl="2">
      <w:start w:val="6"/>
      <w:numFmt w:val="lowerLetter"/>
      <w:lvlText w:val="(%3)"/>
      <w:lvlJc w:val="left"/>
      <w:pPr>
        <w:tabs>
          <w:tab w:val="num" w:pos="720"/>
        </w:tabs>
        <w:ind w:left="720" w:hanging="432"/>
      </w:pPr>
      <w:rPr>
        <w:rFonts w:hint="default"/>
      </w:rPr>
    </w:lvl>
    <w:lvl w:ilvl="3">
      <w:start w:val="1"/>
      <w:numFmt w:val="lowerRoman"/>
      <w:lvlText w:val="(%4)"/>
      <w:lvlJc w:val="left"/>
      <w:pPr>
        <w:tabs>
          <w:tab w:val="num" w:pos="864"/>
        </w:tabs>
        <w:ind w:left="864" w:hanging="144"/>
      </w:pPr>
      <w:rPr>
        <w:rFonts w:ascii="Arial" w:eastAsia="SimSun" w:hAnsi="Arial" w:cs="Arial" w:hint="default"/>
        <w:i w:val="0"/>
        <w:sz w:val="22"/>
        <w:szCs w:val="22"/>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nsid w:val="2D4D28A6"/>
    <w:multiLevelType w:val="multilevel"/>
    <w:tmpl w:val="69F41E0E"/>
    <w:lvl w:ilvl="0">
      <w:start w:val="7"/>
      <w:numFmt w:val="upperRoman"/>
      <w:lvlText w:val="Article %1."/>
      <w:lvlJc w:val="left"/>
      <w:pPr>
        <w:tabs>
          <w:tab w:val="num" w:pos="1440"/>
        </w:tabs>
        <w:ind w:left="0" w:firstLine="0"/>
      </w:pPr>
      <w:rPr>
        <w:rFonts w:ascii="Arial" w:hAnsi="Arial" w:hint="default"/>
        <w:sz w:val="22"/>
      </w:rPr>
    </w:lvl>
    <w:lvl w:ilvl="1">
      <w:start w:val="3"/>
      <w:numFmt w:val="decimalZero"/>
      <w:isLgl/>
      <w:lvlText w:val="Section %1.%2"/>
      <w:lvlJc w:val="left"/>
      <w:pPr>
        <w:tabs>
          <w:tab w:val="num" w:pos="1440"/>
        </w:tabs>
        <w:ind w:left="0" w:firstLine="0"/>
      </w:pPr>
      <w:rPr>
        <w:rFonts w:hint="default"/>
        <w:b/>
        <w:i/>
      </w:rPr>
    </w:lvl>
    <w:lvl w:ilvl="2">
      <w:start w:val="1"/>
      <w:numFmt w:val="lowerLetter"/>
      <w:lvlText w:val="(%3)"/>
      <w:lvlJc w:val="left"/>
      <w:pPr>
        <w:tabs>
          <w:tab w:val="num" w:pos="720"/>
        </w:tabs>
        <w:ind w:left="720" w:hanging="432"/>
      </w:pPr>
      <w:rPr>
        <w:rFonts w:hint="default"/>
      </w:rPr>
    </w:lvl>
    <w:lvl w:ilvl="3">
      <w:start w:val="1"/>
      <w:numFmt w:val="lowerRoman"/>
      <w:lvlText w:val="(%4)"/>
      <w:lvlJc w:val="left"/>
      <w:pPr>
        <w:tabs>
          <w:tab w:val="num" w:pos="864"/>
        </w:tabs>
        <w:ind w:left="864" w:hanging="144"/>
      </w:pPr>
      <w:rPr>
        <w:rFonts w:ascii="Arial" w:eastAsia="SimSun" w:hAnsi="Arial" w:cs="Arial" w:hint="default"/>
        <w:i w:val="0"/>
        <w:sz w:val="22"/>
        <w:szCs w:val="22"/>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nsid w:val="2E147A08"/>
    <w:multiLevelType w:val="hybridMultilevel"/>
    <w:tmpl w:val="D3E814D0"/>
    <w:lvl w:ilvl="0" w:tplc="DE36678E">
      <w:start w:val="1"/>
      <w:numFmt w:val="lowerLetter"/>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nsid w:val="2E220D57"/>
    <w:multiLevelType w:val="hybridMultilevel"/>
    <w:tmpl w:val="F946B2FE"/>
    <w:lvl w:ilvl="0" w:tplc="3409001B">
      <w:start w:val="1"/>
      <w:numFmt w:val="lowerRoman"/>
      <w:lvlText w:val="%1."/>
      <w:lvlJc w:val="right"/>
      <w:pPr>
        <w:ind w:left="1170" w:hanging="360"/>
      </w:pPr>
      <w:rPr>
        <w:rFonts w:hint="default"/>
        <w:b/>
      </w:rPr>
    </w:lvl>
    <w:lvl w:ilvl="1" w:tplc="34090019" w:tentative="1">
      <w:start w:val="1"/>
      <w:numFmt w:val="lowerLetter"/>
      <w:lvlText w:val="%2."/>
      <w:lvlJc w:val="left"/>
      <w:pPr>
        <w:ind w:left="1890" w:hanging="360"/>
      </w:pPr>
    </w:lvl>
    <w:lvl w:ilvl="2" w:tplc="3409001B" w:tentative="1">
      <w:start w:val="1"/>
      <w:numFmt w:val="lowerRoman"/>
      <w:lvlText w:val="%3."/>
      <w:lvlJc w:val="right"/>
      <w:pPr>
        <w:ind w:left="2610" w:hanging="180"/>
      </w:pPr>
    </w:lvl>
    <w:lvl w:ilvl="3" w:tplc="3409000F" w:tentative="1">
      <w:start w:val="1"/>
      <w:numFmt w:val="decimal"/>
      <w:lvlText w:val="%4."/>
      <w:lvlJc w:val="left"/>
      <w:pPr>
        <w:ind w:left="3330" w:hanging="360"/>
      </w:pPr>
    </w:lvl>
    <w:lvl w:ilvl="4" w:tplc="34090019" w:tentative="1">
      <w:start w:val="1"/>
      <w:numFmt w:val="lowerLetter"/>
      <w:lvlText w:val="%5."/>
      <w:lvlJc w:val="left"/>
      <w:pPr>
        <w:ind w:left="4050" w:hanging="360"/>
      </w:pPr>
    </w:lvl>
    <w:lvl w:ilvl="5" w:tplc="3409001B" w:tentative="1">
      <w:start w:val="1"/>
      <w:numFmt w:val="lowerRoman"/>
      <w:lvlText w:val="%6."/>
      <w:lvlJc w:val="right"/>
      <w:pPr>
        <w:ind w:left="4770" w:hanging="180"/>
      </w:pPr>
    </w:lvl>
    <w:lvl w:ilvl="6" w:tplc="3409000F" w:tentative="1">
      <w:start w:val="1"/>
      <w:numFmt w:val="decimal"/>
      <w:lvlText w:val="%7."/>
      <w:lvlJc w:val="left"/>
      <w:pPr>
        <w:ind w:left="5490" w:hanging="360"/>
      </w:pPr>
    </w:lvl>
    <w:lvl w:ilvl="7" w:tplc="34090019" w:tentative="1">
      <w:start w:val="1"/>
      <w:numFmt w:val="lowerLetter"/>
      <w:lvlText w:val="%8."/>
      <w:lvlJc w:val="left"/>
      <w:pPr>
        <w:ind w:left="6210" w:hanging="360"/>
      </w:pPr>
    </w:lvl>
    <w:lvl w:ilvl="8" w:tplc="3409001B" w:tentative="1">
      <w:start w:val="1"/>
      <w:numFmt w:val="lowerRoman"/>
      <w:lvlText w:val="%9."/>
      <w:lvlJc w:val="right"/>
      <w:pPr>
        <w:ind w:left="6930" w:hanging="180"/>
      </w:pPr>
    </w:lvl>
  </w:abstractNum>
  <w:abstractNum w:abstractNumId="20">
    <w:nsid w:val="2E290A7F"/>
    <w:multiLevelType w:val="multilevel"/>
    <w:tmpl w:val="147AE1E6"/>
    <w:lvl w:ilvl="0">
      <w:start w:val="3"/>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7"/>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b w:val="0"/>
        <w:i w:val="0"/>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nsid w:val="32105D35"/>
    <w:multiLevelType w:val="multilevel"/>
    <w:tmpl w:val="8B0010D6"/>
    <w:lvl w:ilvl="0">
      <w:start w:val="7"/>
      <w:numFmt w:val="upperRoman"/>
      <w:lvlText w:val="Article %1."/>
      <w:lvlJc w:val="left"/>
      <w:pPr>
        <w:tabs>
          <w:tab w:val="num" w:pos="1440"/>
        </w:tabs>
        <w:ind w:left="0" w:firstLine="0"/>
      </w:pPr>
      <w:rPr>
        <w:rFonts w:ascii="Arial" w:hAnsi="Arial" w:hint="default"/>
        <w:sz w:val="22"/>
      </w:rPr>
    </w:lvl>
    <w:lvl w:ilvl="1">
      <w:start w:val="3"/>
      <w:numFmt w:val="decimalZero"/>
      <w:isLgl/>
      <w:lvlText w:val="Section %1.%2"/>
      <w:lvlJc w:val="left"/>
      <w:pPr>
        <w:tabs>
          <w:tab w:val="num" w:pos="1440"/>
        </w:tabs>
        <w:ind w:left="0" w:firstLine="0"/>
      </w:pPr>
      <w:rPr>
        <w:rFonts w:hint="default"/>
        <w:b/>
        <w:i/>
      </w:rPr>
    </w:lvl>
    <w:lvl w:ilvl="2">
      <w:start w:val="6"/>
      <w:numFmt w:val="lowerLetter"/>
      <w:lvlText w:val="(%3)"/>
      <w:lvlJc w:val="left"/>
      <w:pPr>
        <w:tabs>
          <w:tab w:val="num" w:pos="720"/>
        </w:tabs>
        <w:ind w:left="720" w:hanging="432"/>
      </w:pPr>
      <w:rPr>
        <w:rFonts w:hint="default"/>
      </w:rPr>
    </w:lvl>
    <w:lvl w:ilvl="3">
      <w:start w:val="1"/>
      <w:numFmt w:val="lowerRoman"/>
      <w:lvlText w:val="(%4)"/>
      <w:lvlJc w:val="left"/>
      <w:pPr>
        <w:tabs>
          <w:tab w:val="num" w:pos="864"/>
        </w:tabs>
        <w:ind w:left="864" w:hanging="144"/>
      </w:pPr>
      <w:rPr>
        <w:rFonts w:ascii="Arial" w:eastAsia="SimSun" w:hAnsi="Arial" w:cs="Arial" w:hint="default"/>
        <w:i w:val="0"/>
        <w:sz w:val="22"/>
        <w:szCs w:val="22"/>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nsid w:val="329E2245"/>
    <w:multiLevelType w:val="hybridMultilevel"/>
    <w:tmpl w:val="68ECB52A"/>
    <w:lvl w:ilvl="0" w:tplc="95D45B48">
      <w:start w:val="4"/>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nsid w:val="393E2BBD"/>
    <w:multiLevelType w:val="hybridMultilevel"/>
    <w:tmpl w:val="65BC680E"/>
    <w:lvl w:ilvl="0" w:tplc="A7C49AA6">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4">
    <w:nsid w:val="395D59E9"/>
    <w:multiLevelType w:val="hybridMultilevel"/>
    <w:tmpl w:val="F6B2B30A"/>
    <w:lvl w:ilvl="0" w:tplc="B51C8ED4">
      <w:start w:val="1"/>
      <w:numFmt w:val="lowerLetter"/>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nsid w:val="39732CC8"/>
    <w:multiLevelType w:val="hybridMultilevel"/>
    <w:tmpl w:val="C2EA2B9C"/>
    <w:lvl w:ilvl="0" w:tplc="B1F8069A">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6">
    <w:nsid w:val="39D7284A"/>
    <w:multiLevelType w:val="multilevel"/>
    <w:tmpl w:val="527CD38C"/>
    <w:lvl w:ilvl="0">
      <w:start w:val="3"/>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7"/>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b w:val="0"/>
        <w:i w:val="0"/>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b w:val="0"/>
      </w:rPr>
    </w:lvl>
    <w:lvl w:ilvl="8">
      <w:start w:val="1"/>
      <w:numFmt w:val="lowerRoman"/>
      <w:lvlText w:val="%9."/>
      <w:lvlJc w:val="right"/>
      <w:pPr>
        <w:tabs>
          <w:tab w:val="num" w:pos="1584"/>
        </w:tabs>
        <w:ind w:left="1584" w:hanging="144"/>
      </w:pPr>
      <w:rPr>
        <w:rFonts w:hint="default"/>
      </w:rPr>
    </w:lvl>
  </w:abstractNum>
  <w:abstractNum w:abstractNumId="27">
    <w:nsid w:val="3AEC3D44"/>
    <w:multiLevelType w:val="hybridMultilevel"/>
    <w:tmpl w:val="3C261136"/>
    <w:lvl w:ilvl="0" w:tplc="04129338">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nsid w:val="3BC652A0"/>
    <w:multiLevelType w:val="multilevel"/>
    <w:tmpl w:val="147AE1E6"/>
    <w:lvl w:ilvl="0">
      <w:start w:val="3"/>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7"/>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b w:val="0"/>
        <w:i w:val="0"/>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nsid w:val="3D5824F5"/>
    <w:multiLevelType w:val="hybridMultilevel"/>
    <w:tmpl w:val="197ABACA"/>
    <w:lvl w:ilvl="0" w:tplc="A4FAAA9E">
      <w:start w:val="2"/>
      <w:numFmt w:val="lowerRoman"/>
      <w:lvlText w:val="%1."/>
      <w:lvlJc w:val="left"/>
      <w:pPr>
        <w:ind w:left="1800" w:hanging="72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0">
    <w:nsid w:val="3DE77702"/>
    <w:multiLevelType w:val="hybridMultilevel"/>
    <w:tmpl w:val="E216FAD0"/>
    <w:lvl w:ilvl="0" w:tplc="C2EEC7BA">
      <w:start w:val="1"/>
      <w:numFmt w:val="upp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1">
    <w:nsid w:val="3F1556DC"/>
    <w:multiLevelType w:val="hybridMultilevel"/>
    <w:tmpl w:val="FFB69CDE"/>
    <w:lvl w:ilvl="0" w:tplc="57E20B40">
      <w:start w:val="3"/>
      <w:numFmt w:val="lowerLetter"/>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nsid w:val="4103482D"/>
    <w:multiLevelType w:val="multilevel"/>
    <w:tmpl w:val="3E745430"/>
    <w:lvl w:ilvl="0">
      <w:start w:val="1"/>
      <w:numFmt w:val="upperRoman"/>
      <w:lvlText w:val="Article %1."/>
      <w:lvlJc w:val="left"/>
      <w:pPr>
        <w:tabs>
          <w:tab w:val="num" w:pos="1440"/>
        </w:tabs>
        <w:ind w:left="0" w:firstLine="0"/>
      </w:pPr>
      <w:rPr>
        <w:rFonts w:ascii="Arial" w:hAnsi="Arial"/>
        <w:sz w:val="24"/>
        <w:szCs w:val="24"/>
      </w:rPr>
    </w:lvl>
    <w:lvl w:ilvl="1">
      <w:start w:val="1"/>
      <w:numFmt w:val="decimalZero"/>
      <w:isLgl/>
      <w:lvlText w:val="Section %1.%2"/>
      <w:lvlJc w:val="left"/>
      <w:pPr>
        <w:tabs>
          <w:tab w:val="num" w:pos="1440"/>
        </w:tabs>
        <w:ind w:left="0" w:firstLine="0"/>
      </w:pPr>
      <w:rPr>
        <w:b/>
      </w:rPr>
    </w:lvl>
    <w:lvl w:ilvl="2">
      <w:start w:val="1"/>
      <w:numFmt w:val="lowerLetter"/>
      <w:lvlText w:val="(%3)"/>
      <w:lvlJc w:val="left"/>
      <w:pPr>
        <w:tabs>
          <w:tab w:val="num" w:pos="720"/>
        </w:tabs>
        <w:ind w:left="720" w:hanging="432"/>
      </w:pPr>
    </w:lvl>
    <w:lvl w:ilvl="3">
      <w:start w:val="1"/>
      <w:numFmt w:val="lowerRoman"/>
      <w:lvlText w:val="(%4)"/>
      <w:lvlJc w:val="left"/>
      <w:pPr>
        <w:tabs>
          <w:tab w:val="num" w:pos="864"/>
        </w:tabs>
        <w:ind w:left="864" w:hanging="144"/>
      </w:pPr>
      <w:rPr>
        <w:rFonts w:hint="default"/>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nsid w:val="42186138"/>
    <w:multiLevelType w:val="multilevel"/>
    <w:tmpl w:val="312CD022"/>
    <w:lvl w:ilvl="0">
      <w:start w:val="1"/>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5"/>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nsid w:val="44941FC2"/>
    <w:multiLevelType w:val="multilevel"/>
    <w:tmpl w:val="147AE1E6"/>
    <w:lvl w:ilvl="0">
      <w:start w:val="3"/>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7"/>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b w:val="0"/>
        <w:i w:val="0"/>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nsid w:val="4871640C"/>
    <w:multiLevelType w:val="hybridMultilevel"/>
    <w:tmpl w:val="345AD044"/>
    <w:lvl w:ilvl="0" w:tplc="0D30562C">
      <w:start w:val="9"/>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6">
    <w:nsid w:val="4EA27409"/>
    <w:multiLevelType w:val="hybridMultilevel"/>
    <w:tmpl w:val="D1C8909A"/>
    <w:lvl w:ilvl="0" w:tplc="7CF4426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7">
    <w:nsid w:val="4F9A17B6"/>
    <w:multiLevelType w:val="hybridMultilevel"/>
    <w:tmpl w:val="01BABEB4"/>
    <w:lvl w:ilvl="0" w:tplc="A254E9A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8">
    <w:nsid w:val="55485FD4"/>
    <w:multiLevelType w:val="hybridMultilevel"/>
    <w:tmpl w:val="E4A651CC"/>
    <w:lvl w:ilvl="0" w:tplc="8E3659C8">
      <w:start w:val="1"/>
      <w:numFmt w:val="upperRoman"/>
      <w:lvlText w:val="%1."/>
      <w:lvlJc w:val="right"/>
      <w:pPr>
        <w:tabs>
          <w:tab w:val="num" w:pos="180"/>
        </w:tabs>
        <w:ind w:left="180" w:hanging="180"/>
      </w:pPr>
      <w:rPr>
        <w:b/>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39">
    <w:nsid w:val="55637D7F"/>
    <w:multiLevelType w:val="hybridMultilevel"/>
    <w:tmpl w:val="A8D0CE22"/>
    <w:lvl w:ilvl="0" w:tplc="9C00535E">
      <w:start w:val="4"/>
      <w:numFmt w:val="lowerLetter"/>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0">
    <w:nsid w:val="55AD245D"/>
    <w:multiLevelType w:val="multilevel"/>
    <w:tmpl w:val="D57EF424"/>
    <w:lvl w:ilvl="0">
      <w:start w:val="1"/>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5"/>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nsid w:val="5A7457D2"/>
    <w:multiLevelType w:val="multilevel"/>
    <w:tmpl w:val="1C3C9CB0"/>
    <w:lvl w:ilvl="0">
      <w:start w:val="1"/>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5"/>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nsid w:val="5DAE2D11"/>
    <w:multiLevelType w:val="hybridMultilevel"/>
    <w:tmpl w:val="5E320220"/>
    <w:lvl w:ilvl="0" w:tplc="E1F4EB48">
      <w:start w:val="1"/>
      <w:numFmt w:val="lowerLetter"/>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3">
    <w:nsid w:val="5E8145C4"/>
    <w:multiLevelType w:val="hybridMultilevel"/>
    <w:tmpl w:val="AEDA8350"/>
    <w:lvl w:ilvl="0" w:tplc="7CF4426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4">
    <w:nsid w:val="60D45D67"/>
    <w:multiLevelType w:val="multilevel"/>
    <w:tmpl w:val="AD1442AA"/>
    <w:lvl w:ilvl="0">
      <w:start w:val="7"/>
      <w:numFmt w:val="upperRoman"/>
      <w:lvlText w:val="Article %1."/>
      <w:lvlJc w:val="left"/>
      <w:pPr>
        <w:tabs>
          <w:tab w:val="num" w:pos="1440"/>
        </w:tabs>
        <w:ind w:left="0" w:firstLine="0"/>
      </w:pPr>
      <w:rPr>
        <w:rFonts w:ascii="Arial" w:hAnsi="Arial" w:hint="default"/>
        <w:sz w:val="22"/>
      </w:rPr>
    </w:lvl>
    <w:lvl w:ilvl="1">
      <w:start w:val="3"/>
      <w:numFmt w:val="decimalZero"/>
      <w:isLgl/>
      <w:lvlText w:val="Section %1.%2"/>
      <w:lvlJc w:val="left"/>
      <w:pPr>
        <w:tabs>
          <w:tab w:val="num" w:pos="1440"/>
        </w:tabs>
        <w:ind w:left="0" w:firstLine="0"/>
      </w:pPr>
      <w:rPr>
        <w:rFonts w:hint="default"/>
        <w:b/>
        <w:i/>
      </w:rPr>
    </w:lvl>
    <w:lvl w:ilvl="2">
      <w:start w:val="1"/>
      <w:numFmt w:val="lowerLetter"/>
      <w:lvlText w:val="(%3)"/>
      <w:lvlJc w:val="left"/>
      <w:pPr>
        <w:tabs>
          <w:tab w:val="num" w:pos="720"/>
        </w:tabs>
        <w:ind w:left="720" w:hanging="432"/>
      </w:pPr>
      <w:rPr>
        <w:rFonts w:hint="default"/>
      </w:rPr>
    </w:lvl>
    <w:lvl w:ilvl="3">
      <w:start w:val="1"/>
      <w:numFmt w:val="lowerRoman"/>
      <w:lvlText w:val="(%4)"/>
      <w:lvlJc w:val="left"/>
      <w:pPr>
        <w:tabs>
          <w:tab w:val="num" w:pos="864"/>
        </w:tabs>
        <w:ind w:left="864" w:hanging="144"/>
      </w:pPr>
      <w:rPr>
        <w:rFonts w:ascii="Arial" w:eastAsia="SimSun" w:hAnsi="Arial" w:cs="Arial" w:hint="default"/>
        <w:i w:val="0"/>
        <w:sz w:val="22"/>
        <w:szCs w:val="22"/>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6"/>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nsid w:val="62191C61"/>
    <w:multiLevelType w:val="hybridMultilevel"/>
    <w:tmpl w:val="BD1C55CC"/>
    <w:lvl w:ilvl="0" w:tplc="C466FE48">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6">
    <w:nsid w:val="62940AEC"/>
    <w:multiLevelType w:val="hybridMultilevel"/>
    <w:tmpl w:val="D8967530"/>
    <w:lvl w:ilvl="0" w:tplc="7CF4426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7">
    <w:nsid w:val="633004A2"/>
    <w:multiLevelType w:val="hybridMultilevel"/>
    <w:tmpl w:val="2F8A498E"/>
    <w:lvl w:ilvl="0" w:tplc="96C8E424">
      <w:start w:val="2"/>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8">
    <w:nsid w:val="65BE0005"/>
    <w:multiLevelType w:val="hybridMultilevel"/>
    <w:tmpl w:val="CAD2796C"/>
    <w:lvl w:ilvl="0" w:tplc="C7D60874">
      <w:start w:val="3"/>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9">
    <w:nsid w:val="65F23CB5"/>
    <w:multiLevelType w:val="hybridMultilevel"/>
    <w:tmpl w:val="4BB4AB24"/>
    <w:lvl w:ilvl="0" w:tplc="7CF44266">
      <w:start w:val="4"/>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0">
    <w:nsid w:val="66495D3C"/>
    <w:multiLevelType w:val="hybridMultilevel"/>
    <w:tmpl w:val="A34E674E"/>
    <w:lvl w:ilvl="0" w:tplc="A3D6F61C">
      <w:start w:val="3"/>
      <w:numFmt w:val="lowerLetter"/>
      <w:lvlText w:val="(%1)"/>
      <w:lvlJc w:val="left"/>
      <w:pPr>
        <w:ind w:left="117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1">
    <w:nsid w:val="683F13AC"/>
    <w:multiLevelType w:val="hybridMultilevel"/>
    <w:tmpl w:val="82CA1758"/>
    <w:lvl w:ilvl="0" w:tplc="CA3E2300">
      <w:start w:val="1"/>
      <w:numFmt w:val="lowerLetter"/>
      <w:lvlText w:val="%1."/>
      <w:lvlJc w:val="left"/>
      <w:pPr>
        <w:ind w:left="1440" w:hanging="720"/>
      </w:pPr>
      <w:rPr>
        <w:rFonts w:ascii="Helvetica" w:eastAsia="Times New Roman" w:hAnsi="Helvetica" w:cs="Times New Roman"/>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52">
    <w:nsid w:val="69646D91"/>
    <w:multiLevelType w:val="hybridMultilevel"/>
    <w:tmpl w:val="82CA1758"/>
    <w:lvl w:ilvl="0" w:tplc="CA3E2300">
      <w:start w:val="1"/>
      <w:numFmt w:val="lowerLetter"/>
      <w:lvlText w:val="%1."/>
      <w:lvlJc w:val="left"/>
      <w:pPr>
        <w:ind w:left="1440" w:hanging="720"/>
      </w:pPr>
      <w:rPr>
        <w:rFonts w:ascii="Helvetica" w:eastAsia="Times New Roman" w:hAnsi="Helvetica" w:cs="Times New Roman"/>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53">
    <w:nsid w:val="6AED4992"/>
    <w:multiLevelType w:val="multilevel"/>
    <w:tmpl w:val="312CD022"/>
    <w:lvl w:ilvl="0">
      <w:start w:val="1"/>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5"/>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nsid w:val="6BBA200E"/>
    <w:multiLevelType w:val="hybridMultilevel"/>
    <w:tmpl w:val="B3509DBA"/>
    <w:lvl w:ilvl="0" w:tplc="5E32FEAA">
      <w:start w:val="1"/>
      <w:numFmt w:val="lowerRoman"/>
      <w:lvlText w:val="%1."/>
      <w:lvlJc w:val="left"/>
      <w:pPr>
        <w:ind w:left="1800" w:hanging="720"/>
      </w:pPr>
      <w:rPr>
        <w:rFonts w:ascii="Helvetica" w:eastAsia="Times New Roman" w:hAnsi="Helvetica" w:cs="Times New Roman"/>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5">
    <w:nsid w:val="6D9E1DEB"/>
    <w:multiLevelType w:val="hybridMultilevel"/>
    <w:tmpl w:val="F4D89D22"/>
    <w:lvl w:ilvl="0" w:tplc="98CC3A44">
      <w:start w:val="1"/>
      <w:numFmt w:val="lowerLetter"/>
      <w:lvlText w:val="(%1)"/>
      <w:lvlJc w:val="left"/>
      <w:pPr>
        <w:ind w:left="720" w:hanging="36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6">
    <w:nsid w:val="73681BB0"/>
    <w:multiLevelType w:val="hybridMultilevel"/>
    <w:tmpl w:val="2F8A498E"/>
    <w:lvl w:ilvl="0" w:tplc="96C8E424">
      <w:start w:val="2"/>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7">
    <w:nsid w:val="74071273"/>
    <w:multiLevelType w:val="hybridMultilevel"/>
    <w:tmpl w:val="D1C8909A"/>
    <w:lvl w:ilvl="0" w:tplc="7CF4426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8">
    <w:nsid w:val="74675BFD"/>
    <w:multiLevelType w:val="multilevel"/>
    <w:tmpl w:val="090C6984"/>
    <w:lvl w:ilvl="0">
      <w:start w:val="1"/>
      <w:numFmt w:val="upperRoman"/>
      <w:lvlText w:val="Article %1."/>
      <w:lvlJc w:val="left"/>
      <w:pPr>
        <w:tabs>
          <w:tab w:val="num" w:pos="1440"/>
        </w:tabs>
        <w:ind w:left="0" w:firstLine="0"/>
      </w:pPr>
      <w:rPr>
        <w:rFonts w:ascii="Arial" w:hAnsi="Arial"/>
        <w:sz w:val="22"/>
      </w:rPr>
    </w:lvl>
    <w:lvl w:ilvl="1">
      <w:start w:val="1"/>
      <w:numFmt w:val="decimalZero"/>
      <w:isLgl/>
      <w:lvlText w:val="Section %1.%2"/>
      <w:lvlJc w:val="left"/>
      <w:pPr>
        <w:tabs>
          <w:tab w:val="num" w:pos="1440"/>
        </w:tabs>
        <w:ind w:left="0" w:firstLine="0"/>
      </w:pPr>
      <w:rPr>
        <w:b/>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9">
    <w:nsid w:val="764A33AA"/>
    <w:multiLevelType w:val="multilevel"/>
    <w:tmpl w:val="69F41E0E"/>
    <w:lvl w:ilvl="0">
      <w:start w:val="7"/>
      <w:numFmt w:val="upperRoman"/>
      <w:lvlText w:val="Article %1."/>
      <w:lvlJc w:val="left"/>
      <w:pPr>
        <w:tabs>
          <w:tab w:val="num" w:pos="1440"/>
        </w:tabs>
        <w:ind w:left="0" w:firstLine="0"/>
      </w:pPr>
      <w:rPr>
        <w:rFonts w:ascii="Arial" w:hAnsi="Arial" w:hint="default"/>
        <w:sz w:val="22"/>
      </w:rPr>
    </w:lvl>
    <w:lvl w:ilvl="1">
      <w:start w:val="3"/>
      <w:numFmt w:val="decimalZero"/>
      <w:isLgl/>
      <w:lvlText w:val="Section %1.%2"/>
      <w:lvlJc w:val="left"/>
      <w:pPr>
        <w:tabs>
          <w:tab w:val="num" w:pos="1440"/>
        </w:tabs>
        <w:ind w:left="0" w:firstLine="0"/>
      </w:pPr>
      <w:rPr>
        <w:rFonts w:hint="default"/>
        <w:b/>
        <w:i/>
      </w:rPr>
    </w:lvl>
    <w:lvl w:ilvl="2">
      <w:start w:val="1"/>
      <w:numFmt w:val="lowerLetter"/>
      <w:lvlText w:val="(%3)"/>
      <w:lvlJc w:val="left"/>
      <w:pPr>
        <w:tabs>
          <w:tab w:val="num" w:pos="720"/>
        </w:tabs>
        <w:ind w:left="720" w:hanging="432"/>
      </w:pPr>
      <w:rPr>
        <w:rFonts w:hint="default"/>
      </w:rPr>
    </w:lvl>
    <w:lvl w:ilvl="3">
      <w:start w:val="1"/>
      <w:numFmt w:val="lowerRoman"/>
      <w:lvlText w:val="(%4)"/>
      <w:lvlJc w:val="left"/>
      <w:pPr>
        <w:tabs>
          <w:tab w:val="num" w:pos="864"/>
        </w:tabs>
        <w:ind w:left="864" w:hanging="144"/>
      </w:pPr>
      <w:rPr>
        <w:rFonts w:ascii="Arial" w:eastAsia="SimSun" w:hAnsi="Arial" w:cs="Arial" w:hint="default"/>
        <w:i w:val="0"/>
        <w:sz w:val="22"/>
        <w:szCs w:val="22"/>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0">
    <w:nsid w:val="77C52375"/>
    <w:multiLevelType w:val="hybridMultilevel"/>
    <w:tmpl w:val="D8967530"/>
    <w:lvl w:ilvl="0" w:tplc="7CF4426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1">
    <w:nsid w:val="79563557"/>
    <w:multiLevelType w:val="multilevel"/>
    <w:tmpl w:val="D57EF424"/>
    <w:lvl w:ilvl="0">
      <w:start w:val="1"/>
      <w:numFmt w:val="upperRoman"/>
      <w:lvlText w:val="Article %1."/>
      <w:lvlJc w:val="left"/>
      <w:pPr>
        <w:tabs>
          <w:tab w:val="num" w:pos="1440"/>
        </w:tabs>
        <w:ind w:left="0" w:firstLine="0"/>
      </w:pPr>
      <w:rPr>
        <w:rFonts w:ascii="Arial" w:hAnsi="Arial" w:hint="default"/>
        <w:sz w:val="22"/>
      </w:rPr>
    </w:lvl>
    <w:lvl w:ilvl="1">
      <w:start w:val="1"/>
      <w:numFmt w:val="decimalZero"/>
      <w:isLgl/>
      <w:lvlText w:val="Section %1.%2"/>
      <w:lvlJc w:val="left"/>
      <w:pPr>
        <w:tabs>
          <w:tab w:val="num" w:pos="1440"/>
        </w:tabs>
        <w:ind w:left="0" w:firstLine="0"/>
      </w:pPr>
      <w:rPr>
        <w:rFonts w:hint="default"/>
        <w:b/>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5"/>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nsid w:val="79BC7585"/>
    <w:multiLevelType w:val="hybridMultilevel"/>
    <w:tmpl w:val="27C88B4A"/>
    <w:lvl w:ilvl="0" w:tplc="BBA6862E">
      <w:start w:val="1"/>
      <w:numFmt w:val="upperLetter"/>
      <w:lvlText w:val="%1."/>
      <w:lvlJc w:val="left"/>
      <w:pPr>
        <w:ind w:left="1170" w:hanging="360"/>
      </w:pPr>
      <w:rPr>
        <w:rFonts w:hint="default"/>
      </w:rPr>
    </w:lvl>
    <w:lvl w:ilvl="1" w:tplc="34090019" w:tentative="1">
      <w:start w:val="1"/>
      <w:numFmt w:val="lowerLetter"/>
      <w:lvlText w:val="%2."/>
      <w:lvlJc w:val="left"/>
      <w:pPr>
        <w:ind w:left="1890" w:hanging="360"/>
      </w:pPr>
    </w:lvl>
    <w:lvl w:ilvl="2" w:tplc="3409001B" w:tentative="1">
      <w:start w:val="1"/>
      <w:numFmt w:val="lowerRoman"/>
      <w:lvlText w:val="%3."/>
      <w:lvlJc w:val="right"/>
      <w:pPr>
        <w:ind w:left="2610" w:hanging="180"/>
      </w:pPr>
    </w:lvl>
    <w:lvl w:ilvl="3" w:tplc="3409000F" w:tentative="1">
      <w:start w:val="1"/>
      <w:numFmt w:val="decimal"/>
      <w:lvlText w:val="%4."/>
      <w:lvlJc w:val="left"/>
      <w:pPr>
        <w:ind w:left="3330" w:hanging="360"/>
      </w:pPr>
    </w:lvl>
    <w:lvl w:ilvl="4" w:tplc="34090019" w:tentative="1">
      <w:start w:val="1"/>
      <w:numFmt w:val="lowerLetter"/>
      <w:lvlText w:val="%5."/>
      <w:lvlJc w:val="left"/>
      <w:pPr>
        <w:ind w:left="4050" w:hanging="360"/>
      </w:pPr>
    </w:lvl>
    <w:lvl w:ilvl="5" w:tplc="3409001B" w:tentative="1">
      <w:start w:val="1"/>
      <w:numFmt w:val="lowerRoman"/>
      <w:lvlText w:val="%6."/>
      <w:lvlJc w:val="right"/>
      <w:pPr>
        <w:ind w:left="4770" w:hanging="180"/>
      </w:pPr>
    </w:lvl>
    <w:lvl w:ilvl="6" w:tplc="3409000F" w:tentative="1">
      <w:start w:val="1"/>
      <w:numFmt w:val="decimal"/>
      <w:lvlText w:val="%7."/>
      <w:lvlJc w:val="left"/>
      <w:pPr>
        <w:ind w:left="5490" w:hanging="360"/>
      </w:pPr>
    </w:lvl>
    <w:lvl w:ilvl="7" w:tplc="34090019" w:tentative="1">
      <w:start w:val="1"/>
      <w:numFmt w:val="lowerLetter"/>
      <w:lvlText w:val="%8."/>
      <w:lvlJc w:val="left"/>
      <w:pPr>
        <w:ind w:left="6210" w:hanging="360"/>
      </w:pPr>
    </w:lvl>
    <w:lvl w:ilvl="8" w:tplc="3409001B" w:tentative="1">
      <w:start w:val="1"/>
      <w:numFmt w:val="lowerRoman"/>
      <w:lvlText w:val="%9."/>
      <w:lvlJc w:val="right"/>
      <w:pPr>
        <w:ind w:left="6930" w:hanging="180"/>
      </w:pPr>
    </w:lvl>
  </w:abstractNum>
  <w:abstractNum w:abstractNumId="63">
    <w:nsid w:val="7D254DAA"/>
    <w:multiLevelType w:val="multilevel"/>
    <w:tmpl w:val="090C6984"/>
    <w:lvl w:ilvl="0">
      <w:start w:val="1"/>
      <w:numFmt w:val="upperRoman"/>
      <w:lvlText w:val="Article %1."/>
      <w:lvlJc w:val="left"/>
      <w:pPr>
        <w:tabs>
          <w:tab w:val="num" w:pos="1440"/>
        </w:tabs>
        <w:ind w:left="0" w:firstLine="0"/>
      </w:pPr>
      <w:rPr>
        <w:rFonts w:ascii="Arial" w:hAnsi="Arial"/>
        <w:sz w:val="22"/>
      </w:rPr>
    </w:lvl>
    <w:lvl w:ilvl="1">
      <w:start w:val="1"/>
      <w:numFmt w:val="decimalZero"/>
      <w:isLgl/>
      <w:lvlText w:val="Section %1.%2"/>
      <w:lvlJc w:val="left"/>
      <w:pPr>
        <w:tabs>
          <w:tab w:val="num" w:pos="1440"/>
        </w:tabs>
        <w:ind w:left="0" w:firstLine="0"/>
      </w:pPr>
      <w:rPr>
        <w:b/>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4">
    <w:nsid w:val="7F3B3FF0"/>
    <w:multiLevelType w:val="hybridMultilevel"/>
    <w:tmpl w:val="AEDA8350"/>
    <w:lvl w:ilvl="0" w:tplc="7CF44266">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38"/>
  </w:num>
  <w:num w:numId="2">
    <w:abstractNumId w:val="30"/>
  </w:num>
  <w:num w:numId="3">
    <w:abstractNumId w:val="19"/>
  </w:num>
  <w:num w:numId="4">
    <w:abstractNumId w:val="62"/>
  </w:num>
  <w:num w:numId="5">
    <w:abstractNumId w:val="25"/>
  </w:num>
  <w:num w:numId="6">
    <w:abstractNumId w:val="27"/>
  </w:num>
  <w:num w:numId="7">
    <w:abstractNumId w:val="48"/>
  </w:num>
  <w:num w:numId="8">
    <w:abstractNumId w:val="10"/>
  </w:num>
  <w:num w:numId="9">
    <w:abstractNumId w:val="49"/>
  </w:num>
  <w:num w:numId="10">
    <w:abstractNumId w:val="47"/>
  </w:num>
  <w:num w:numId="11">
    <w:abstractNumId w:val="56"/>
  </w:num>
  <w:num w:numId="12">
    <w:abstractNumId w:val="55"/>
  </w:num>
  <w:num w:numId="13">
    <w:abstractNumId w:val="42"/>
  </w:num>
  <w:num w:numId="14">
    <w:abstractNumId w:val="31"/>
  </w:num>
  <w:num w:numId="15">
    <w:abstractNumId w:val="18"/>
  </w:num>
  <w:num w:numId="16">
    <w:abstractNumId w:val="15"/>
  </w:num>
  <w:num w:numId="17">
    <w:abstractNumId w:val="6"/>
  </w:num>
  <w:num w:numId="18">
    <w:abstractNumId w:val="0"/>
  </w:num>
  <w:num w:numId="19">
    <w:abstractNumId w:val="63"/>
  </w:num>
  <w:num w:numId="20">
    <w:abstractNumId w:val="58"/>
  </w:num>
  <w:num w:numId="21">
    <w:abstractNumId w:val="28"/>
  </w:num>
  <w:num w:numId="22">
    <w:abstractNumId w:val="17"/>
  </w:num>
  <w:num w:numId="23">
    <w:abstractNumId w:val="34"/>
  </w:num>
  <w:num w:numId="24">
    <w:abstractNumId w:val="64"/>
  </w:num>
  <w:num w:numId="25">
    <w:abstractNumId w:val="23"/>
  </w:num>
  <w:num w:numId="26">
    <w:abstractNumId w:val="24"/>
  </w:num>
  <w:num w:numId="27">
    <w:abstractNumId w:val="36"/>
  </w:num>
  <w:num w:numId="28">
    <w:abstractNumId w:val="60"/>
  </w:num>
  <w:num w:numId="29">
    <w:abstractNumId w:val="9"/>
  </w:num>
  <w:num w:numId="30">
    <w:abstractNumId w:val="46"/>
  </w:num>
  <w:num w:numId="31">
    <w:abstractNumId w:val="22"/>
  </w:num>
  <w:num w:numId="32">
    <w:abstractNumId w:val="5"/>
  </w:num>
  <w:num w:numId="33">
    <w:abstractNumId w:val="57"/>
  </w:num>
  <w:num w:numId="34">
    <w:abstractNumId w:val="59"/>
  </w:num>
  <w:num w:numId="35">
    <w:abstractNumId w:val="44"/>
  </w:num>
  <w:num w:numId="36">
    <w:abstractNumId w:val="20"/>
  </w:num>
  <w:num w:numId="37">
    <w:abstractNumId w:val="26"/>
  </w:num>
  <w:num w:numId="38">
    <w:abstractNumId w:val="3"/>
  </w:num>
  <w:num w:numId="39">
    <w:abstractNumId w:val="16"/>
  </w:num>
  <w:num w:numId="40">
    <w:abstractNumId w:val="21"/>
  </w:num>
  <w:num w:numId="41">
    <w:abstractNumId w:val="39"/>
  </w:num>
  <w:num w:numId="42">
    <w:abstractNumId w:val="8"/>
  </w:num>
  <w:num w:numId="43">
    <w:abstractNumId w:val="50"/>
  </w:num>
  <w:num w:numId="44">
    <w:abstractNumId w:val="11"/>
  </w:num>
  <w:num w:numId="45">
    <w:abstractNumId w:val="52"/>
  </w:num>
  <w:num w:numId="46">
    <w:abstractNumId w:val="32"/>
  </w:num>
  <w:num w:numId="47">
    <w:abstractNumId w:val="35"/>
  </w:num>
  <w:num w:numId="48">
    <w:abstractNumId w:val="29"/>
  </w:num>
  <w:num w:numId="49">
    <w:abstractNumId w:val="51"/>
  </w:num>
  <w:num w:numId="50">
    <w:abstractNumId w:val="2"/>
  </w:num>
  <w:num w:numId="51">
    <w:abstractNumId w:val="54"/>
  </w:num>
  <w:num w:numId="52">
    <w:abstractNumId w:val="13"/>
  </w:num>
  <w:num w:numId="53">
    <w:abstractNumId w:val="7"/>
  </w:num>
  <w:num w:numId="54">
    <w:abstractNumId w:val="41"/>
  </w:num>
  <w:num w:numId="55">
    <w:abstractNumId w:val="14"/>
  </w:num>
  <w:num w:numId="56">
    <w:abstractNumId w:val="12"/>
  </w:num>
  <w:num w:numId="57">
    <w:abstractNumId w:val="53"/>
  </w:num>
  <w:num w:numId="58">
    <w:abstractNumId w:val="33"/>
  </w:num>
  <w:num w:numId="59">
    <w:abstractNumId w:val="40"/>
  </w:num>
  <w:num w:numId="60">
    <w:abstractNumId w:val="61"/>
  </w:num>
  <w:num w:numId="61">
    <w:abstractNumId w:val="43"/>
  </w:num>
  <w:num w:numId="62">
    <w:abstractNumId w:val="4"/>
  </w:num>
  <w:num w:numId="63">
    <w:abstractNumId w:val="1"/>
  </w:num>
  <w:num w:numId="64">
    <w:abstractNumId w:val="45"/>
  </w:num>
  <w:num w:numId="65">
    <w:abstractNumId w:val="3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BF9"/>
    <w:rsid w:val="000028DD"/>
    <w:rsid w:val="00003A5E"/>
    <w:rsid w:val="000058DA"/>
    <w:rsid w:val="000076BE"/>
    <w:rsid w:val="00011A10"/>
    <w:rsid w:val="000139DD"/>
    <w:rsid w:val="00014826"/>
    <w:rsid w:val="00015410"/>
    <w:rsid w:val="000155AC"/>
    <w:rsid w:val="000210A2"/>
    <w:rsid w:val="000221E8"/>
    <w:rsid w:val="000239D2"/>
    <w:rsid w:val="000263B3"/>
    <w:rsid w:val="00027168"/>
    <w:rsid w:val="000329D7"/>
    <w:rsid w:val="00032A82"/>
    <w:rsid w:val="000339BE"/>
    <w:rsid w:val="00036E74"/>
    <w:rsid w:val="00036F6D"/>
    <w:rsid w:val="000372BE"/>
    <w:rsid w:val="00046BBF"/>
    <w:rsid w:val="00064BB8"/>
    <w:rsid w:val="00065719"/>
    <w:rsid w:val="00074A78"/>
    <w:rsid w:val="00075E45"/>
    <w:rsid w:val="00084F34"/>
    <w:rsid w:val="000919E3"/>
    <w:rsid w:val="000954E0"/>
    <w:rsid w:val="00097BD4"/>
    <w:rsid w:val="000A231E"/>
    <w:rsid w:val="000A5204"/>
    <w:rsid w:val="000A730C"/>
    <w:rsid w:val="000B2D12"/>
    <w:rsid w:val="000B57F5"/>
    <w:rsid w:val="000B5B7E"/>
    <w:rsid w:val="000B707D"/>
    <w:rsid w:val="000C1DDA"/>
    <w:rsid w:val="000C3787"/>
    <w:rsid w:val="000C6D5F"/>
    <w:rsid w:val="000D3845"/>
    <w:rsid w:val="000D50B8"/>
    <w:rsid w:val="000E2B02"/>
    <w:rsid w:val="000E4EC2"/>
    <w:rsid w:val="000F12BA"/>
    <w:rsid w:val="000F2734"/>
    <w:rsid w:val="000F2F2F"/>
    <w:rsid w:val="000F392D"/>
    <w:rsid w:val="00105583"/>
    <w:rsid w:val="00105924"/>
    <w:rsid w:val="00112A1E"/>
    <w:rsid w:val="0011361B"/>
    <w:rsid w:val="00115A1F"/>
    <w:rsid w:val="0012133A"/>
    <w:rsid w:val="00123928"/>
    <w:rsid w:val="00123D82"/>
    <w:rsid w:val="00124D19"/>
    <w:rsid w:val="00126587"/>
    <w:rsid w:val="001277FA"/>
    <w:rsid w:val="00130DBC"/>
    <w:rsid w:val="00131A7D"/>
    <w:rsid w:val="0013472C"/>
    <w:rsid w:val="0014238A"/>
    <w:rsid w:val="0014301C"/>
    <w:rsid w:val="00153400"/>
    <w:rsid w:val="00154D60"/>
    <w:rsid w:val="00156B36"/>
    <w:rsid w:val="00156E7A"/>
    <w:rsid w:val="00162BBD"/>
    <w:rsid w:val="00164466"/>
    <w:rsid w:val="00170766"/>
    <w:rsid w:val="00171662"/>
    <w:rsid w:val="00171A0E"/>
    <w:rsid w:val="0017284A"/>
    <w:rsid w:val="0017563B"/>
    <w:rsid w:val="0018065D"/>
    <w:rsid w:val="00181632"/>
    <w:rsid w:val="0018213B"/>
    <w:rsid w:val="00182143"/>
    <w:rsid w:val="001825FC"/>
    <w:rsid w:val="00184724"/>
    <w:rsid w:val="00185E61"/>
    <w:rsid w:val="00195E82"/>
    <w:rsid w:val="0019736B"/>
    <w:rsid w:val="001A0A84"/>
    <w:rsid w:val="001A0D36"/>
    <w:rsid w:val="001A336C"/>
    <w:rsid w:val="001A4119"/>
    <w:rsid w:val="001A4FD9"/>
    <w:rsid w:val="001A5F90"/>
    <w:rsid w:val="001B1AE3"/>
    <w:rsid w:val="001B5161"/>
    <w:rsid w:val="001B5A18"/>
    <w:rsid w:val="001C665C"/>
    <w:rsid w:val="001C7877"/>
    <w:rsid w:val="001D3BB0"/>
    <w:rsid w:val="001D3C91"/>
    <w:rsid w:val="001E2081"/>
    <w:rsid w:val="001E3E0B"/>
    <w:rsid w:val="001E6330"/>
    <w:rsid w:val="001E6AB0"/>
    <w:rsid w:val="001F3634"/>
    <w:rsid w:val="001F3904"/>
    <w:rsid w:val="002005AF"/>
    <w:rsid w:val="0020148D"/>
    <w:rsid w:val="00205B8C"/>
    <w:rsid w:val="0021185F"/>
    <w:rsid w:val="00212ABD"/>
    <w:rsid w:val="002134AF"/>
    <w:rsid w:val="0022147C"/>
    <w:rsid w:val="00223AEA"/>
    <w:rsid w:val="00223EB9"/>
    <w:rsid w:val="002250F2"/>
    <w:rsid w:val="00225757"/>
    <w:rsid w:val="00225B6B"/>
    <w:rsid w:val="00230169"/>
    <w:rsid w:val="00230D44"/>
    <w:rsid w:val="00231416"/>
    <w:rsid w:val="002317BE"/>
    <w:rsid w:val="002335AB"/>
    <w:rsid w:val="002343FA"/>
    <w:rsid w:val="0023731E"/>
    <w:rsid w:val="00251706"/>
    <w:rsid w:val="002627E9"/>
    <w:rsid w:val="00264C03"/>
    <w:rsid w:val="002716A2"/>
    <w:rsid w:val="00274906"/>
    <w:rsid w:val="002753E3"/>
    <w:rsid w:val="0027718B"/>
    <w:rsid w:val="002806C2"/>
    <w:rsid w:val="00283EAA"/>
    <w:rsid w:val="00291695"/>
    <w:rsid w:val="00292508"/>
    <w:rsid w:val="0029367B"/>
    <w:rsid w:val="00293A0A"/>
    <w:rsid w:val="00294DB4"/>
    <w:rsid w:val="00295940"/>
    <w:rsid w:val="00295D90"/>
    <w:rsid w:val="002976FA"/>
    <w:rsid w:val="00297B87"/>
    <w:rsid w:val="002A1EB5"/>
    <w:rsid w:val="002A2126"/>
    <w:rsid w:val="002B1849"/>
    <w:rsid w:val="002B5117"/>
    <w:rsid w:val="002B59E2"/>
    <w:rsid w:val="002C5C86"/>
    <w:rsid w:val="002E126F"/>
    <w:rsid w:val="002F1F5F"/>
    <w:rsid w:val="002F3AC2"/>
    <w:rsid w:val="002F414A"/>
    <w:rsid w:val="003013D2"/>
    <w:rsid w:val="00301C9E"/>
    <w:rsid w:val="00315C4B"/>
    <w:rsid w:val="003163CC"/>
    <w:rsid w:val="00320D96"/>
    <w:rsid w:val="0032378E"/>
    <w:rsid w:val="00332661"/>
    <w:rsid w:val="00332BF9"/>
    <w:rsid w:val="00350941"/>
    <w:rsid w:val="00351C13"/>
    <w:rsid w:val="00351E1B"/>
    <w:rsid w:val="0035412D"/>
    <w:rsid w:val="003553B6"/>
    <w:rsid w:val="003576CC"/>
    <w:rsid w:val="003620BB"/>
    <w:rsid w:val="00362431"/>
    <w:rsid w:val="00371DCB"/>
    <w:rsid w:val="00374C4B"/>
    <w:rsid w:val="00376F67"/>
    <w:rsid w:val="00380F21"/>
    <w:rsid w:val="00384F2A"/>
    <w:rsid w:val="0038641B"/>
    <w:rsid w:val="0038743B"/>
    <w:rsid w:val="0039100A"/>
    <w:rsid w:val="00391460"/>
    <w:rsid w:val="0039500E"/>
    <w:rsid w:val="003966B0"/>
    <w:rsid w:val="003A24E7"/>
    <w:rsid w:val="003A5BBD"/>
    <w:rsid w:val="003A6136"/>
    <w:rsid w:val="003A6A82"/>
    <w:rsid w:val="003A7007"/>
    <w:rsid w:val="003B7DDD"/>
    <w:rsid w:val="003C01D6"/>
    <w:rsid w:val="003C2232"/>
    <w:rsid w:val="003C2A32"/>
    <w:rsid w:val="003D0C73"/>
    <w:rsid w:val="003D2FA8"/>
    <w:rsid w:val="003D37C5"/>
    <w:rsid w:val="003D3978"/>
    <w:rsid w:val="003D58EC"/>
    <w:rsid w:val="003D786D"/>
    <w:rsid w:val="003E4B99"/>
    <w:rsid w:val="003E5BEC"/>
    <w:rsid w:val="003E6630"/>
    <w:rsid w:val="003F54ED"/>
    <w:rsid w:val="003F593D"/>
    <w:rsid w:val="003F6DE9"/>
    <w:rsid w:val="003F7620"/>
    <w:rsid w:val="004025D2"/>
    <w:rsid w:val="00411F6F"/>
    <w:rsid w:val="00414E1F"/>
    <w:rsid w:val="00417FA3"/>
    <w:rsid w:val="004233AB"/>
    <w:rsid w:val="00423BF7"/>
    <w:rsid w:val="00425F37"/>
    <w:rsid w:val="004315C1"/>
    <w:rsid w:val="004353AE"/>
    <w:rsid w:val="004371CB"/>
    <w:rsid w:val="00441160"/>
    <w:rsid w:val="004440FA"/>
    <w:rsid w:val="00451F4F"/>
    <w:rsid w:val="00464184"/>
    <w:rsid w:val="00464F19"/>
    <w:rsid w:val="00473B63"/>
    <w:rsid w:val="0047549F"/>
    <w:rsid w:val="00475754"/>
    <w:rsid w:val="004869A9"/>
    <w:rsid w:val="00486E0A"/>
    <w:rsid w:val="00492329"/>
    <w:rsid w:val="004949EA"/>
    <w:rsid w:val="00495519"/>
    <w:rsid w:val="004A3246"/>
    <w:rsid w:val="004A35DD"/>
    <w:rsid w:val="004A3C1B"/>
    <w:rsid w:val="004A525E"/>
    <w:rsid w:val="004B3069"/>
    <w:rsid w:val="004B3794"/>
    <w:rsid w:val="004B6741"/>
    <w:rsid w:val="004C08E6"/>
    <w:rsid w:val="004C4119"/>
    <w:rsid w:val="004C5EF3"/>
    <w:rsid w:val="004D0DEF"/>
    <w:rsid w:val="004D110E"/>
    <w:rsid w:val="004E2144"/>
    <w:rsid w:val="004E37E6"/>
    <w:rsid w:val="004F0D9D"/>
    <w:rsid w:val="00502A46"/>
    <w:rsid w:val="005046BD"/>
    <w:rsid w:val="005050B6"/>
    <w:rsid w:val="00505449"/>
    <w:rsid w:val="00506E31"/>
    <w:rsid w:val="0051088A"/>
    <w:rsid w:val="005115AA"/>
    <w:rsid w:val="00512A8F"/>
    <w:rsid w:val="00513763"/>
    <w:rsid w:val="0052073E"/>
    <w:rsid w:val="00524EED"/>
    <w:rsid w:val="0052552A"/>
    <w:rsid w:val="00526AC7"/>
    <w:rsid w:val="005301BF"/>
    <w:rsid w:val="005337A2"/>
    <w:rsid w:val="00543144"/>
    <w:rsid w:val="00544DA7"/>
    <w:rsid w:val="0055255B"/>
    <w:rsid w:val="00561BA5"/>
    <w:rsid w:val="00563F4F"/>
    <w:rsid w:val="0056721D"/>
    <w:rsid w:val="005734C0"/>
    <w:rsid w:val="005742FE"/>
    <w:rsid w:val="00575F95"/>
    <w:rsid w:val="00576ED8"/>
    <w:rsid w:val="00577EB3"/>
    <w:rsid w:val="00580ABA"/>
    <w:rsid w:val="00582E8A"/>
    <w:rsid w:val="00585DE3"/>
    <w:rsid w:val="00591820"/>
    <w:rsid w:val="00593A9A"/>
    <w:rsid w:val="0059531F"/>
    <w:rsid w:val="00595EE5"/>
    <w:rsid w:val="00596422"/>
    <w:rsid w:val="005A05C8"/>
    <w:rsid w:val="005A4AB4"/>
    <w:rsid w:val="005A669E"/>
    <w:rsid w:val="005A6925"/>
    <w:rsid w:val="005A754C"/>
    <w:rsid w:val="005B0702"/>
    <w:rsid w:val="005B2F53"/>
    <w:rsid w:val="005C29DD"/>
    <w:rsid w:val="005C2D5C"/>
    <w:rsid w:val="005C6BE1"/>
    <w:rsid w:val="005D0911"/>
    <w:rsid w:val="005D56AF"/>
    <w:rsid w:val="005D7ED9"/>
    <w:rsid w:val="005E3C58"/>
    <w:rsid w:val="005E59E1"/>
    <w:rsid w:val="005E7F9F"/>
    <w:rsid w:val="005F0148"/>
    <w:rsid w:val="005F29CF"/>
    <w:rsid w:val="005F2BB4"/>
    <w:rsid w:val="005F3D5B"/>
    <w:rsid w:val="005F56AD"/>
    <w:rsid w:val="00600534"/>
    <w:rsid w:val="0060386C"/>
    <w:rsid w:val="006039A7"/>
    <w:rsid w:val="00612A61"/>
    <w:rsid w:val="00614CF1"/>
    <w:rsid w:val="006171E5"/>
    <w:rsid w:val="0061723B"/>
    <w:rsid w:val="00617898"/>
    <w:rsid w:val="0062042E"/>
    <w:rsid w:val="006211AB"/>
    <w:rsid w:val="00621E40"/>
    <w:rsid w:val="00624AFF"/>
    <w:rsid w:val="006267A6"/>
    <w:rsid w:val="006339BE"/>
    <w:rsid w:val="006379AD"/>
    <w:rsid w:val="00642198"/>
    <w:rsid w:val="006505E4"/>
    <w:rsid w:val="0067384E"/>
    <w:rsid w:val="00676162"/>
    <w:rsid w:val="00683047"/>
    <w:rsid w:val="00684A67"/>
    <w:rsid w:val="00685424"/>
    <w:rsid w:val="00694D1E"/>
    <w:rsid w:val="00696F90"/>
    <w:rsid w:val="00697E47"/>
    <w:rsid w:val="006A5A9A"/>
    <w:rsid w:val="006C1EC2"/>
    <w:rsid w:val="006C5574"/>
    <w:rsid w:val="006C6EB5"/>
    <w:rsid w:val="006D1C20"/>
    <w:rsid w:val="006D5A2A"/>
    <w:rsid w:val="006E2FBC"/>
    <w:rsid w:val="006E336A"/>
    <w:rsid w:val="006E50B1"/>
    <w:rsid w:val="006F58B4"/>
    <w:rsid w:val="006F6A52"/>
    <w:rsid w:val="006F705E"/>
    <w:rsid w:val="00702289"/>
    <w:rsid w:val="0070250E"/>
    <w:rsid w:val="007139FF"/>
    <w:rsid w:val="00716F95"/>
    <w:rsid w:val="007312BA"/>
    <w:rsid w:val="00735DD0"/>
    <w:rsid w:val="007367FB"/>
    <w:rsid w:val="0074430E"/>
    <w:rsid w:val="007445E2"/>
    <w:rsid w:val="00745C9F"/>
    <w:rsid w:val="00754868"/>
    <w:rsid w:val="007565D0"/>
    <w:rsid w:val="00756C1E"/>
    <w:rsid w:val="00762EC8"/>
    <w:rsid w:val="007641C8"/>
    <w:rsid w:val="00770FBD"/>
    <w:rsid w:val="007732C4"/>
    <w:rsid w:val="00775295"/>
    <w:rsid w:val="007773B7"/>
    <w:rsid w:val="00790FA7"/>
    <w:rsid w:val="00791F48"/>
    <w:rsid w:val="007A0896"/>
    <w:rsid w:val="007A310B"/>
    <w:rsid w:val="007B0692"/>
    <w:rsid w:val="007B2971"/>
    <w:rsid w:val="007B53B7"/>
    <w:rsid w:val="007B572D"/>
    <w:rsid w:val="007C0CA2"/>
    <w:rsid w:val="007C0FBD"/>
    <w:rsid w:val="007C1C68"/>
    <w:rsid w:val="007C3656"/>
    <w:rsid w:val="007C7051"/>
    <w:rsid w:val="007D46E2"/>
    <w:rsid w:val="007D5A92"/>
    <w:rsid w:val="007E2FB2"/>
    <w:rsid w:val="007E53EA"/>
    <w:rsid w:val="007E55B0"/>
    <w:rsid w:val="007F27E6"/>
    <w:rsid w:val="007F3CF4"/>
    <w:rsid w:val="00800C55"/>
    <w:rsid w:val="00803D3D"/>
    <w:rsid w:val="00804706"/>
    <w:rsid w:val="00804892"/>
    <w:rsid w:val="00805963"/>
    <w:rsid w:val="00807453"/>
    <w:rsid w:val="008106FB"/>
    <w:rsid w:val="0081518F"/>
    <w:rsid w:val="00820FB4"/>
    <w:rsid w:val="00821A52"/>
    <w:rsid w:val="00822EAC"/>
    <w:rsid w:val="00823B57"/>
    <w:rsid w:val="00831A8B"/>
    <w:rsid w:val="00832766"/>
    <w:rsid w:val="00837683"/>
    <w:rsid w:val="0084097A"/>
    <w:rsid w:val="00841D7B"/>
    <w:rsid w:val="00844328"/>
    <w:rsid w:val="00844B55"/>
    <w:rsid w:val="008535C5"/>
    <w:rsid w:val="00863583"/>
    <w:rsid w:val="008651DA"/>
    <w:rsid w:val="008652BC"/>
    <w:rsid w:val="0087013C"/>
    <w:rsid w:val="00873012"/>
    <w:rsid w:val="00874BCD"/>
    <w:rsid w:val="00877126"/>
    <w:rsid w:val="00881660"/>
    <w:rsid w:val="00881B36"/>
    <w:rsid w:val="0088393E"/>
    <w:rsid w:val="0088570B"/>
    <w:rsid w:val="008902EE"/>
    <w:rsid w:val="008905ED"/>
    <w:rsid w:val="00895668"/>
    <w:rsid w:val="008A222F"/>
    <w:rsid w:val="008A444A"/>
    <w:rsid w:val="008A72F3"/>
    <w:rsid w:val="008B0837"/>
    <w:rsid w:val="008B27EF"/>
    <w:rsid w:val="008B5914"/>
    <w:rsid w:val="008C0638"/>
    <w:rsid w:val="008C398F"/>
    <w:rsid w:val="008C5A50"/>
    <w:rsid w:val="008C65E6"/>
    <w:rsid w:val="008C6710"/>
    <w:rsid w:val="008C72D0"/>
    <w:rsid w:val="008D03C1"/>
    <w:rsid w:val="008D0B04"/>
    <w:rsid w:val="008D5F1E"/>
    <w:rsid w:val="008D687C"/>
    <w:rsid w:val="008D71E1"/>
    <w:rsid w:val="008E03EB"/>
    <w:rsid w:val="008E3B9D"/>
    <w:rsid w:val="008F2290"/>
    <w:rsid w:val="008F315D"/>
    <w:rsid w:val="0090395C"/>
    <w:rsid w:val="00907830"/>
    <w:rsid w:val="00910A6B"/>
    <w:rsid w:val="00927410"/>
    <w:rsid w:val="009315DC"/>
    <w:rsid w:val="00933805"/>
    <w:rsid w:val="009376DB"/>
    <w:rsid w:val="00945299"/>
    <w:rsid w:val="0095209B"/>
    <w:rsid w:val="009629D9"/>
    <w:rsid w:val="00962DDF"/>
    <w:rsid w:val="00964204"/>
    <w:rsid w:val="009659BA"/>
    <w:rsid w:val="00966153"/>
    <w:rsid w:val="00970669"/>
    <w:rsid w:val="00970EBD"/>
    <w:rsid w:val="009715E5"/>
    <w:rsid w:val="00977134"/>
    <w:rsid w:val="00981E3A"/>
    <w:rsid w:val="00986DC0"/>
    <w:rsid w:val="009912FF"/>
    <w:rsid w:val="009961FC"/>
    <w:rsid w:val="009A0E7B"/>
    <w:rsid w:val="009A3668"/>
    <w:rsid w:val="009B0BD9"/>
    <w:rsid w:val="009B6626"/>
    <w:rsid w:val="009C0C48"/>
    <w:rsid w:val="009C189C"/>
    <w:rsid w:val="009C193E"/>
    <w:rsid w:val="009C199A"/>
    <w:rsid w:val="009C4DC9"/>
    <w:rsid w:val="009C6B56"/>
    <w:rsid w:val="009D1184"/>
    <w:rsid w:val="009D5587"/>
    <w:rsid w:val="009E0DC2"/>
    <w:rsid w:val="009E275B"/>
    <w:rsid w:val="009E2962"/>
    <w:rsid w:val="009E2AA7"/>
    <w:rsid w:val="009E3AF8"/>
    <w:rsid w:val="009E6405"/>
    <w:rsid w:val="009E6A90"/>
    <w:rsid w:val="009F426D"/>
    <w:rsid w:val="009F4C1D"/>
    <w:rsid w:val="009F66AF"/>
    <w:rsid w:val="00A02FC8"/>
    <w:rsid w:val="00A0536E"/>
    <w:rsid w:val="00A05787"/>
    <w:rsid w:val="00A11542"/>
    <w:rsid w:val="00A11F5C"/>
    <w:rsid w:val="00A13B25"/>
    <w:rsid w:val="00A156A6"/>
    <w:rsid w:val="00A20E20"/>
    <w:rsid w:val="00A22EFC"/>
    <w:rsid w:val="00A23175"/>
    <w:rsid w:val="00A24192"/>
    <w:rsid w:val="00A25B08"/>
    <w:rsid w:val="00A26C0C"/>
    <w:rsid w:val="00A33E78"/>
    <w:rsid w:val="00A40ACE"/>
    <w:rsid w:val="00A43C48"/>
    <w:rsid w:val="00A47A52"/>
    <w:rsid w:val="00A47FC4"/>
    <w:rsid w:val="00A500AA"/>
    <w:rsid w:val="00A51400"/>
    <w:rsid w:val="00A521E7"/>
    <w:rsid w:val="00A55962"/>
    <w:rsid w:val="00A61B5F"/>
    <w:rsid w:val="00A6275E"/>
    <w:rsid w:val="00A62CDD"/>
    <w:rsid w:val="00A6314E"/>
    <w:rsid w:val="00A632EA"/>
    <w:rsid w:val="00A71B23"/>
    <w:rsid w:val="00A71C4E"/>
    <w:rsid w:val="00A80EC4"/>
    <w:rsid w:val="00A86B23"/>
    <w:rsid w:val="00A91FFB"/>
    <w:rsid w:val="00A92F82"/>
    <w:rsid w:val="00A97682"/>
    <w:rsid w:val="00AA348A"/>
    <w:rsid w:val="00AA3D5C"/>
    <w:rsid w:val="00AA4CF4"/>
    <w:rsid w:val="00AA666A"/>
    <w:rsid w:val="00AB01DE"/>
    <w:rsid w:val="00AB29AF"/>
    <w:rsid w:val="00AB72AD"/>
    <w:rsid w:val="00AB7E1B"/>
    <w:rsid w:val="00AC203E"/>
    <w:rsid w:val="00AC4B6F"/>
    <w:rsid w:val="00AD0B9A"/>
    <w:rsid w:val="00AD3993"/>
    <w:rsid w:val="00AD6B64"/>
    <w:rsid w:val="00AE1102"/>
    <w:rsid w:val="00AE2CFC"/>
    <w:rsid w:val="00AF03E7"/>
    <w:rsid w:val="00AF1149"/>
    <w:rsid w:val="00AF30B1"/>
    <w:rsid w:val="00AF4F45"/>
    <w:rsid w:val="00AF65C3"/>
    <w:rsid w:val="00B01BEC"/>
    <w:rsid w:val="00B04E04"/>
    <w:rsid w:val="00B07370"/>
    <w:rsid w:val="00B10DC2"/>
    <w:rsid w:val="00B10F0C"/>
    <w:rsid w:val="00B13C46"/>
    <w:rsid w:val="00B25EA9"/>
    <w:rsid w:val="00B2678E"/>
    <w:rsid w:val="00B307D3"/>
    <w:rsid w:val="00B314A5"/>
    <w:rsid w:val="00B36AB3"/>
    <w:rsid w:val="00B3731B"/>
    <w:rsid w:val="00B44966"/>
    <w:rsid w:val="00B4524A"/>
    <w:rsid w:val="00B56004"/>
    <w:rsid w:val="00B5677F"/>
    <w:rsid w:val="00B60148"/>
    <w:rsid w:val="00B62983"/>
    <w:rsid w:val="00B64F41"/>
    <w:rsid w:val="00B651E0"/>
    <w:rsid w:val="00B65F60"/>
    <w:rsid w:val="00B6607A"/>
    <w:rsid w:val="00B702C9"/>
    <w:rsid w:val="00B72ABF"/>
    <w:rsid w:val="00B73AE2"/>
    <w:rsid w:val="00B74378"/>
    <w:rsid w:val="00B864F6"/>
    <w:rsid w:val="00B867CA"/>
    <w:rsid w:val="00B867CF"/>
    <w:rsid w:val="00B909A5"/>
    <w:rsid w:val="00B93AF0"/>
    <w:rsid w:val="00B97381"/>
    <w:rsid w:val="00B974DF"/>
    <w:rsid w:val="00B97B79"/>
    <w:rsid w:val="00BA4FB8"/>
    <w:rsid w:val="00BB5EB1"/>
    <w:rsid w:val="00BB64C6"/>
    <w:rsid w:val="00BB703D"/>
    <w:rsid w:val="00BB7DCA"/>
    <w:rsid w:val="00BC28AE"/>
    <w:rsid w:val="00BC4C85"/>
    <w:rsid w:val="00BC695F"/>
    <w:rsid w:val="00BD3442"/>
    <w:rsid w:val="00BD4A70"/>
    <w:rsid w:val="00BD5B7B"/>
    <w:rsid w:val="00BE03FD"/>
    <w:rsid w:val="00BE3FEA"/>
    <w:rsid w:val="00BE600E"/>
    <w:rsid w:val="00BE6C3D"/>
    <w:rsid w:val="00BF262C"/>
    <w:rsid w:val="00BF61BE"/>
    <w:rsid w:val="00BF789E"/>
    <w:rsid w:val="00C030DE"/>
    <w:rsid w:val="00C0548D"/>
    <w:rsid w:val="00C13DF1"/>
    <w:rsid w:val="00C219C8"/>
    <w:rsid w:val="00C23E96"/>
    <w:rsid w:val="00C24459"/>
    <w:rsid w:val="00C246C4"/>
    <w:rsid w:val="00C26B6D"/>
    <w:rsid w:val="00C27FCB"/>
    <w:rsid w:val="00C334D4"/>
    <w:rsid w:val="00C36E73"/>
    <w:rsid w:val="00C41484"/>
    <w:rsid w:val="00C4188F"/>
    <w:rsid w:val="00C41890"/>
    <w:rsid w:val="00C44668"/>
    <w:rsid w:val="00C5200A"/>
    <w:rsid w:val="00C5391D"/>
    <w:rsid w:val="00C53D2B"/>
    <w:rsid w:val="00C54400"/>
    <w:rsid w:val="00C5520A"/>
    <w:rsid w:val="00C6339E"/>
    <w:rsid w:val="00C6348C"/>
    <w:rsid w:val="00C63C81"/>
    <w:rsid w:val="00C66E13"/>
    <w:rsid w:val="00C66E43"/>
    <w:rsid w:val="00C84BE6"/>
    <w:rsid w:val="00C85653"/>
    <w:rsid w:val="00C861B8"/>
    <w:rsid w:val="00C90D42"/>
    <w:rsid w:val="00C948F3"/>
    <w:rsid w:val="00C95BA2"/>
    <w:rsid w:val="00CA00C3"/>
    <w:rsid w:val="00CA2AEE"/>
    <w:rsid w:val="00CB41F4"/>
    <w:rsid w:val="00CB63DC"/>
    <w:rsid w:val="00CC1C56"/>
    <w:rsid w:val="00CC23DD"/>
    <w:rsid w:val="00CC34F7"/>
    <w:rsid w:val="00CC3A89"/>
    <w:rsid w:val="00CC70F3"/>
    <w:rsid w:val="00CC7325"/>
    <w:rsid w:val="00CC74D4"/>
    <w:rsid w:val="00CC7684"/>
    <w:rsid w:val="00CC7C97"/>
    <w:rsid w:val="00CD13E4"/>
    <w:rsid w:val="00CD56B9"/>
    <w:rsid w:val="00CD65B1"/>
    <w:rsid w:val="00CD72E4"/>
    <w:rsid w:val="00CD77C2"/>
    <w:rsid w:val="00CE03EF"/>
    <w:rsid w:val="00CE12F9"/>
    <w:rsid w:val="00CE735D"/>
    <w:rsid w:val="00CE79D1"/>
    <w:rsid w:val="00CF1445"/>
    <w:rsid w:val="00CF1D42"/>
    <w:rsid w:val="00CF225E"/>
    <w:rsid w:val="00D039A7"/>
    <w:rsid w:val="00D07EDE"/>
    <w:rsid w:val="00D12D94"/>
    <w:rsid w:val="00D2170D"/>
    <w:rsid w:val="00D236C2"/>
    <w:rsid w:val="00D2532F"/>
    <w:rsid w:val="00D27830"/>
    <w:rsid w:val="00D3273B"/>
    <w:rsid w:val="00D34490"/>
    <w:rsid w:val="00D34BFB"/>
    <w:rsid w:val="00D3516E"/>
    <w:rsid w:val="00D36088"/>
    <w:rsid w:val="00D36769"/>
    <w:rsid w:val="00D419DD"/>
    <w:rsid w:val="00D420B1"/>
    <w:rsid w:val="00D42BAD"/>
    <w:rsid w:val="00D46E07"/>
    <w:rsid w:val="00D47420"/>
    <w:rsid w:val="00D47C8F"/>
    <w:rsid w:val="00D51453"/>
    <w:rsid w:val="00D60986"/>
    <w:rsid w:val="00D7772B"/>
    <w:rsid w:val="00D8094F"/>
    <w:rsid w:val="00D93212"/>
    <w:rsid w:val="00D95DFB"/>
    <w:rsid w:val="00D96978"/>
    <w:rsid w:val="00DA2769"/>
    <w:rsid w:val="00DA6298"/>
    <w:rsid w:val="00DA79A7"/>
    <w:rsid w:val="00DA7CD4"/>
    <w:rsid w:val="00DB319D"/>
    <w:rsid w:val="00DB3F8F"/>
    <w:rsid w:val="00DB6687"/>
    <w:rsid w:val="00DC05B2"/>
    <w:rsid w:val="00DC3263"/>
    <w:rsid w:val="00DC42FB"/>
    <w:rsid w:val="00DC462B"/>
    <w:rsid w:val="00DD4CDD"/>
    <w:rsid w:val="00DD6B10"/>
    <w:rsid w:val="00DD6B3D"/>
    <w:rsid w:val="00DE031B"/>
    <w:rsid w:val="00DE402A"/>
    <w:rsid w:val="00DE4ACC"/>
    <w:rsid w:val="00DE6D2F"/>
    <w:rsid w:val="00DF273B"/>
    <w:rsid w:val="00DF4C04"/>
    <w:rsid w:val="00DF5B98"/>
    <w:rsid w:val="00DF60CA"/>
    <w:rsid w:val="00DF751D"/>
    <w:rsid w:val="00E00D1B"/>
    <w:rsid w:val="00E01A1B"/>
    <w:rsid w:val="00E06375"/>
    <w:rsid w:val="00E063F2"/>
    <w:rsid w:val="00E064D3"/>
    <w:rsid w:val="00E07C1C"/>
    <w:rsid w:val="00E1044B"/>
    <w:rsid w:val="00E10BFE"/>
    <w:rsid w:val="00E11F7E"/>
    <w:rsid w:val="00E12F5A"/>
    <w:rsid w:val="00E14DA1"/>
    <w:rsid w:val="00E151E2"/>
    <w:rsid w:val="00E17A4A"/>
    <w:rsid w:val="00E21265"/>
    <w:rsid w:val="00E21AFF"/>
    <w:rsid w:val="00E26C9E"/>
    <w:rsid w:val="00E27484"/>
    <w:rsid w:val="00E338FB"/>
    <w:rsid w:val="00E342D2"/>
    <w:rsid w:val="00E34803"/>
    <w:rsid w:val="00E34A97"/>
    <w:rsid w:val="00E354E2"/>
    <w:rsid w:val="00E421F1"/>
    <w:rsid w:val="00E51099"/>
    <w:rsid w:val="00E51AF9"/>
    <w:rsid w:val="00E53CDB"/>
    <w:rsid w:val="00E55FBD"/>
    <w:rsid w:val="00E62E6A"/>
    <w:rsid w:val="00E63F54"/>
    <w:rsid w:val="00E64CDC"/>
    <w:rsid w:val="00E65E95"/>
    <w:rsid w:val="00E67D52"/>
    <w:rsid w:val="00E707E2"/>
    <w:rsid w:val="00E709E4"/>
    <w:rsid w:val="00E7100B"/>
    <w:rsid w:val="00E77451"/>
    <w:rsid w:val="00E82870"/>
    <w:rsid w:val="00E868E6"/>
    <w:rsid w:val="00E92A21"/>
    <w:rsid w:val="00E92D55"/>
    <w:rsid w:val="00E933CF"/>
    <w:rsid w:val="00E943EE"/>
    <w:rsid w:val="00E9458D"/>
    <w:rsid w:val="00E94BE9"/>
    <w:rsid w:val="00E94F58"/>
    <w:rsid w:val="00EA0A42"/>
    <w:rsid w:val="00EA0B42"/>
    <w:rsid w:val="00EA1A8B"/>
    <w:rsid w:val="00EA3BFD"/>
    <w:rsid w:val="00EA5478"/>
    <w:rsid w:val="00EB1449"/>
    <w:rsid w:val="00EB4F44"/>
    <w:rsid w:val="00EB7C25"/>
    <w:rsid w:val="00EC1079"/>
    <w:rsid w:val="00EC2274"/>
    <w:rsid w:val="00ED2127"/>
    <w:rsid w:val="00ED4AE6"/>
    <w:rsid w:val="00EE1359"/>
    <w:rsid w:val="00EE608F"/>
    <w:rsid w:val="00EF1DAF"/>
    <w:rsid w:val="00EF5096"/>
    <w:rsid w:val="00F027A8"/>
    <w:rsid w:val="00F04040"/>
    <w:rsid w:val="00F0676C"/>
    <w:rsid w:val="00F15FF7"/>
    <w:rsid w:val="00F2344F"/>
    <w:rsid w:val="00F23D35"/>
    <w:rsid w:val="00F254A7"/>
    <w:rsid w:val="00F263BC"/>
    <w:rsid w:val="00F27B86"/>
    <w:rsid w:val="00F3138E"/>
    <w:rsid w:val="00F31593"/>
    <w:rsid w:val="00F32DFA"/>
    <w:rsid w:val="00F35FC1"/>
    <w:rsid w:val="00F51D17"/>
    <w:rsid w:val="00F54616"/>
    <w:rsid w:val="00F5726A"/>
    <w:rsid w:val="00F57335"/>
    <w:rsid w:val="00F62AB3"/>
    <w:rsid w:val="00F642AB"/>
    <w:rsid w:val="00F6566A"/>
    <w:rsid w:val="00F70037"/>
    <w:rsid w:val="00F71137"/>
    <w:rsid w:val="00F71284"/>
    <w:rsid w:val="00F72452"/>
    <w:rsid w:val="00F738AA"/>
    <w:rsid w:val="00F92129"/>
    <w:rsid w:val="00F955CB"/>
    <w:rsid w:val="00F958B5"/>
    <w:rsid w:val="00F979E4"/>
    <w:rsid w:val="00FA3769"/>
    <w:rsid w:val="00FB1168"/>
    <w:rsid w:val="00FB17EF"/>
    <w:rsid w:val="00FB21E9"/>
    <w:rsid w:val="00FB39F9"/>
    <w:rsid w:val="00FC0BC3"/>
    <w:rsid w:val="00FC48A9"/>
    <w:rsid w:val="00FC4A80"/>
    <w:rsid w:val="00FC6472"/>
    <w:rsid w:val="00FD2079"/>
    <w:rsid w:val="00FD4E6A"/>
    <w:rsid w:val="00FD5ACE"/>
    <w:rsid w:val="00FD750C"/>
    <w:rsid w:val="00FE33CA"/>
    <w:rsid w:val="00FE65D1"/>
    <w:rsid w:val="00FF29FA"/>
    <w:rsid w:val="00FF524B"/>
    <w:rsid w:val="00FF727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D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PH" w:eastAsia="en-P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E4ACC"/>
    <w:pPr>
      <w:tabs>
        <w:tab w:val="center" w:pos="4320"/>
        <w:tab w:val="right" w:pos="8640"/>
      </w:tabs>
    </w:pPr>
  </w:style>
  <w:style w:type="character" w:styleId="PageNumber">
    <w:name w:val="page number"/>
    <w:basedOn w:val="DefaultParagraphFont"/>
    <w:rsid w:val="00DE4ACC"/>
  </w:style>
  <w:style w:type="paragraph" w:styleId="Header">
    <w:name w:val="header"/>
    <w:basedOn w:val="Normal"/>
    <w:link w:val="HeaderChar"/>
    <w:uiPriority w:val="99"/>
    <w:rsid w:val="00DE4ACC"/>
    <w:pPr>
      <w:tabs>
        <w:tab w:val="center" w:pos="4320"/>
        <w:tab w:val="right" w:pos="8640"/>
      </w:tabs>
    </w:pPr>
  </w:style>
  <w:style w:type="paragraph" w:styleId="BalloonText">
    <w:name w:val="Balloon Text"/>
    <w:basedOn w:val="Normal"/>
    <w:semiHidden/>
    <w:rsid w:val="00AE1102"/>
    <w:rPr>
      <w:rFonts w:ascii="Tahoma" w:hAnsi="Tahoma" w:cs="Tahoma"/>
      <w:sz w:val="16"/>
      <w:szCs w:val="16"/>
    </w:rPr>
  </w:style>
  <w:style w:type="paragraph" w:styleId="ListParagraph">
    <w:name w:val="List Paragraph"/>
    <w:basedOn w:val="Normal"/>
    <w:link w:val="ListParagraphChar"/>
    <w:uiPriority w:val="34"/>
    <w:qFormat/>
    <w:rsid w:val="00A62CDD"/>
    <w:pPr>
      <w:ind w:left="720"/>
      <w:contextualSpacing/>
    </w:pPr>
  </w:style>
  <w:style w:type="character" w:styleId="CommentReference">
    <w:name w:val="annotation reference"/>
    <w:basedOn w:val="DefaultParagraphFont"/>
    <w:rsid w:val="00DF5B98"/>
    <w:rPr>
      <w:sz w:val="16"/>
      <w:szCs w:val="16"/>
    </w:rPr>
  </w:style>
  <w:style w:type="paragraph" w:styleId="CommentText">
    <w:name w:val="annotation text"/>
    <w:basedOn w:val="Normal"/>
    <w:link w:val="CommentTextChar"/>
    <w:rsid w:val="00DF5B98"/>
    <w:rPr>
      <w:sz w:val="20"/>
      <w:szCs w:val="20"/>
    </w:rPr>
  </w:style>
  <w:style w:type="character" w:customStyle="1" w:styleId="CommentTextChar">
    <w:name w:val="Comment Text Char"/>
    <w:basedOn w:val="DefaultParagraphFont"/>
    <w:link w:val="CommentText"/>
    <w:rsid w:val="00DF5B98"/>
    <w:rPr>
      <w:lang w:val="en-US" w:eastAsia="en-US"/>
    </w:rPr>
  </w:style>
  <w:style w:type="paragraph" w:styleId="CommentSubject">
    <w:name w:val="annotation subject"/>
    <w:basedOn w:val="CommentText"/>
    <w:next w:val="CommentText"/>
    <w:link w:val="CommentSubjectChar"/>
    <w:rsid w:val="00DF5B98"/>
    <w:rPr>
      <w:b/>
      <w:bCs/>
    </w:rPr>
  </w:style>
  <w:style w:type="character" w:customStyle="1" w:styleId="CommentSubjectChar">
    <w:name w:val="Comment Subject Char"/>
    <w:basedOn w:val="CommentTextChar"/>
    <w:link w:val="CommentSubject"/>
    <w:rsid w:val="00DF5B98"/>
    <w:rPr>
      <w:b/>
      <w:bCs/>
      <w:lang w:val="en-US" w:eastAsia="en-US"/>
    </w:rPr>
  </w:style>
  <w:style w:type="paragraph" w:styleId="Revision">
    <w:name w:val="Revision"/>
    <w:hidden/>
    <w:uiPriority w:val="99"/>
    <w:semiHidden/>
    <w:rsid w:val="00DF5B98"/>
    <w:rPr>
      <w:sz w:val="24"/>
      <w:szCs w:val="24"/>
      <w:lang w:val="en-US" w:eastAsia="en-US"/>
    </w:rPr>
  </w:style>
  <w:style w:type="character" w:customStyle="1" w:styleId="HeaderChar">
    <w:name w:val="Header Char"/>
    <w:basedOn w:val="DefaultParagraphFont"/>
    <w:link w:val="Header"/>
    <w:uiPriority w:val="99"/>
    <w:rsid w:val="00BE600E"/>
    <w:rPr>
      <w:sz w:val="24"/>
      <w:szCs w:val="24"/>
      <w:lang w:val="en-US" w:eastAsia="en-US"/>
    </w:rPr>
  </w:style>
  <w:style w:type="character" w:customStyle="1" w:styleId="FooterChar">
    <w:name w:val="Footer Char"/>
    <w:basedOn w:val="DefaultParagraphFont"/>
    <w:link w:val="Footer"/>
    <w:uiPriority w:val="99"/>
    <w:rsid w:val="0018213B"/>
    <w:rPr>
      <w:sz w:val="24"/>
      <w:szCs w:val="24"/>
      <w:lang w:val="en-US" w:eastAsia="en-US"/>
    </w:rPr>
  </w:style>
  <w:style w:type="character" w:customStyle="1" w:styleId="ListParagraphChar">
    <w:name w:val="List Paragraph Char"/>
    <w:link w:val="ListParagraph"/>
    <w:uiPriority w:val="34"/>
    <w:locked/>
    <w:rsid w:val="00FF727E"/>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PH" w:eastAsia="en-PH"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7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E4ACC"/>
    <w:pPr>
      <w:tabs>
        <w:tab w:val="center" w:pos="4320"/>
        <w:tab w:val="right" w:pos="8640"/>
      </w:tabs>
    </w:pPr>
  </w:style>
  <w:style w:type="character" w:styleId="PageNumber">
    <w:name w:val="page number"/>
    <w:basedOn w:val="DefaultParagraphFont"/>
    <w:rsid w:val="00DE4ACC"/>
  </w:style>
  <w:style w:type="paragraph" w:styleId="Header">
    <w:name w:val="header"/>
    <w:basedOn w:val="Normal"/>
    <w:link w:val="HeaderChar"/>
    <w:uiPriority w:val="99"/>
    <w:rsid w:val="00DE4ACC"/>
    <w:pPr>
      <w:tabs>
        <w:tab w:val="center" w:pos="4320"/>
        <w:tab w:val="right" w:pos="8640"/>
      </w:tabs>
    </w:pPr>
  </w:style>
  <w:style w:type="paragraph" w:styleId="BalloonText">
    <w:name w:val="Balloon Text"/>
    <w:basedOn w:val="Normal"/>
    <w:semiHidden/>
    <w:rsid w:val="00AE1102"/>
    <w:rPr>
      <w:rFonts w:ascii="Tahoma" w:hAnsi="Tahoma" w:cs="Tahoma"/>
      <w:sz w:val="16"/>
      <w:szCs w:val="16"/>
    </w:rPr>
  </w:style>
  <w:style w:type="paragraph" w:styleId="ListParagraph">
    <w:name w:val="List Paragraph"/>
    <w:basedOn w:val="Normal"/>
    <w:link w:val="ListParagraphChar"/>
    <w:uiPriority w:val="34"/>
    <w:qFormat/>
    <w:rsid w:val="00A62CDD"/>
    <w:pPr>
      <w:ind w:left="720"/>
      <w:contextualSpacing/>
    </w:pPr>
  </w:style>
  <w:style w:type="character" w:styleId="CommentReference">
    <w:name w:val="annotation reference"/>
    <w:basedOn w:val="DefaultParagraphFont"/>
    <w:rsid w:val="00DF5B98"/>
    <w:rPr>
      <w:sz w:val="16"/>
      <w:szCs w:val="16"/>
    </w:rPr>
  </w:style>
  <w:style w:type="paragraph" w:styleId="CommentText">
    <w:name w:val="annotation text"/>
    <w:basedOn w:val="Normal"/>
    <w:link w:val="CommentTextChar"/>
    <w:rsid w:val="00DF5B98"/>
    <w:rPr>
      <w:sz w:val="20"/>
      <w:szCs w:val="20"/>
    </w:rPr>
  </w:style>
  <w:style w:type="character" w:customStyle="1" w:styleId="CommentTextChar">
    <w:name w:val="Comment Text Char"/>
    <w:basedOn w:val="DefaultParagraphFont"/>
    <w:link w:val="CommentText"/>
    <w:rsid w:val="00DF5B98"/>
    <w:rPr>
      <w:lang w:val="en-US" w:eastAsia="en-US"/>
    </w:rPr>
  </w:style>
  <w:style w:type="paragraph" w:styleId="CommentSubject">
    <w:name w:val="annotation subject"/>
    <w:basedOn w:val="CommentText"/>
    <w:next w:val="CommentText"/>
    <w:link w:val="CommentSubjectChar"/>
    <w:rsid w:val="00DF5B98"/>
    <w:rPr>
      <w:b/>
      <w:bCs/>
    </w:rPr>
  </w:style>
  <w:style w:type="character" w:customStyle="1" w:styleId="CommentSubjectChar">
    <w:name w:val="Comment Subject Char"/>
    <w:basedOn w:val="CommentTextChar"/>
    <w:link w:val="CommentSubject"/>
    <w:rsid w:val="00DF5B98"/>
    <w:rPr>
      <w:b/>
      <w:bCs/>
      <w:lang w:val="en-US" w:eastAsia="en-US"/>
    </w:rPr>
  </w:style>
  <w:style w:type="paragraph" w:styleId="Revision">
    <w:name w:val="Revision"/>
    <w:hidden/>
    <w:uiPriority w:val="99"/>
    <w:semiHidden/>
    <w:rsid w:val="00DF5B98"/>
    <w:rPr>
      <w:sz w:val="24"/>
      <w:szCs w:val="24"/>
      <w:lang w:val="en-US" w:eastAsia="en-US"/>
    </w:rPr>
  </w:style>
  <w:style w:type="character" w:customStyle="1" w:styleId="HeaderChar">
    <w:name w:val="Header Char"/>
    <w:basedOn w:val="DefaultParagraphFont"/>
    <w:link w:val="Header"/>
    <w:uiPriority w:val="99"/>
    <w:rsid w:val="00BE600E"/>
    <w:rPr>
      <w:sz w:val="24"/>
      <w:szCs w:val="24"/>
      <w:lang w:val="en-US" w:eastAsia="en-US"/>
    </w:rPr>
  </w:style>
  <w:style w:type="character" w:customStyle="1" w:styleId="FooterChar">
    <w:name w:val="Footer Char"/>
    <w:basedOn w:val="DefaultParagraphFont"/>
    <w:link w:val="Footer"/>
    <w:uiPriority w:val="99"/>
    <w:rsid w:val="0018213B"/>
    <w:rPr>
      <w:sz w:val="24"/>
      <w:szCs w:val="24"/>
      <w:lang w:val="en-US" w:eastAsia="en-US"/>
    </w:rPr>
  </w:style>
  <w:style w:type="character" w:customStyle="1" w:styleId="ListParagraphChar">
    <w:name w:val="List Paragraph Char"/>
    <w:link w:val="ListParagraph"/>
    <w:uiPriority w:val="34"/>
    <w:locked/>
    <w:rsid w:val="00FF727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BFFDC-6831-4828-BE83-28941C30D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27</Pages>
  <Words>7004</Words>
  <Characters>39929</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REQUEST FOR MARKET SURVEILLANCE INVESTIGATION ON ANOMALOUS CONDITION OR BEHAVIOR</vt:lpstr>
    </vt:vector>
  </TitlesOfParts>
  <Company>pemc-maag</Company>
  <LinksUpToDate>false</LinksUpToDate>
  <CharactersWithSpaces>46840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MARKET SURVEILLANCE INVESTIGATION ON ANOMALOUS CONDITION OR BEHAVIOR</dc:title>
  <dc:subject/>
  <dc:creator>Irms</dc:creator>
  <cp:keywords/>
  <dc:description/>
  <cp:lastModifiedBy>s500</cp:lastModifiedBy>
  <cp:revision>4</cp:revision>
  <cp:lastPrinted>2018-08-14T03:14:00Z</cp:lastPrinted>
  <dcterms:created xsi:type="dcterms:W3CDTF">2018-08-13T09:09:00Z</dcterms:created>
  <dcterms:modified xsi:type="dcterms:W3CDTF">2019-01-04T00:43:00Z</dcterms:modified>
</cp:coreProperties>
</file>